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C8D" w:rsidRPr="002E6A64" w:rsidRDefault="005A47A2" w:rsidP="00520C8D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Календарно-тематическое планирование</w:t>
      </w:r>
    </w:p>
    <w:p w:rsidR="00520C8D" w:rsidRPr="002E6A64" w:rsidRDefault="00520C8D" w:rsidP="00520C8D">
      <w:pPr>
        <w:pStyle w:val="a3"/>
        <w:jc w:val="center"/>
        <w:rPr>
          <w:rFonts w:ascii="Times New Roman" w:hAnsi="Times New Roman"/>
          <w:b/>
        </w:rPr>
      </w:pPr>
      <w:r w:rsidRPr="002E6A64">
        <w:rPr>
          <w:rFonts w:ascii="Times New Roman" w:hAnsi="Times New Roman"/>
          <w:b/>
        </w:rPr>
        <w:t xml:space="preserve"> «БИОЛОГИЯ. Многообразие покрытосеменных растений. 6 КЛАСС»</w:t>
      </w:r>
    </w:p>
    <w:p w:rsidR="00520C8D" w:rsidRPr="002E6A64" w:rsidRDefault="00520C8D" w:rsidP="00520C8D">
      <w:pPr>
        <w:pStyle w:val="a3"/>
        <w:rPr>
          <w:rFonts w:ascii="Times New Roman" w:hAnsi="Times New Roman"/>
          <w:b/>
          <w:bCs/>
          <w:i/>
        </w:rPr>
      </w:pPr>
      <w:r w:rsidRPr="002E6A64">
        <w:rPr>
          <w:rFonts w:ascii="Times New Roman" w:hAnsi="Times New Roman"/>
          <w:b/>
          <w:i/>
        </w:rPr>
        <w:t xml:space="preserve"> Планирование составлено на основе </w:t>
      </w:r>
      <w:r w:rsidRPr="002E6A64">
        <w:rPr>
          <w:rFonts w:ascii="Times New Roman" w:hAnsi="Times New Roman"/>
          <w:b/>
          <w:bCs/>
          <w:i/>
        </w:rPr>
        <w:t>программы основного общего образования по биологии  5—9классы Автор: В. В. Пасечник. </w:t>
      </w:r>
    </w:p>
    <w:p w:rsidR="00520C8D" w:rsidRPr="002E6A64" w:rsidRDefault="00520C8D" w:rsidP="00520C8D">
      <w:pPr>
        <w:pStyle w:val="a3"/>
        <w:rPr>
          <w:rFonts w:ascii="Times New Roman" w:hAnsi="Times New Roman"/>
          <w:b/>
          <w:bCs/>
          <w:i/>
        </w:rPr>
      </w:pPr>
      <w:r w:rsidRPr="002E6A64">
        <w:rPr>
          <w:rFonts w:ascii="Times New Roman" w:hAnsi="Times New Roman"/>
          <w:b/>
          <w:i/>
        </w:rPr>
        <w:t xml:space="preserve"> Общее количество часов — 34, в неделю — 1час.</w:t>
      </w:r>
    </w:p>
    <w:p w:rsidR="00520C8D" w:rsidRPr="002E6A64" w:rsidRDefault="00520C8D" w:rsidP="00520C8D">
      <w:pPr>
        <w:pStyle w:val="a3"/>
        <w:rPr>
          <w:rFonts w:ascii="Times New Roman" w:hAnsi="Times New Roman"/>
          <w:b/>
        </w:rPr>
      </w:pPr>
      <w:r w:rsidRPr="002E6A64">
        <w:rPr>
          <w:rFonts w:ascii="Times New Roman" w:hAnsi="Times New Roman"/>
          <w:b/>
        </w:rPr>
        <w:t xml:space="preserve"> Ресурсы уроков: учебник, электронное приложение к учебнику, презентации, раздаточный материал: карточки, гербарий.</w:t>
      </w:r>
    </w:p>
    <w:p w:rsidR="00520C8D" w:rsidRPr="002E6A64" w:rsidRDefault="00520C8D" w:rsidP="00520C8D">
      <w:pPr>
        <w:pStyle w:val="a3"/>
        <w:rPr>
          <w:rFonts w:ascii="Times New Roman" w:hAnsi="Times New Roman"/>
          <w:b/>
        </w:rPr>
      </w:pPr>
      <w:r w:rsidRPr="002E6A64">
        <w:rPr>
          <w:rFonts w:ascii="Times New Roman" w:hAnsi="Times New Roman"/>
          <w:b/>
        </w:rPr>
        <w:t>@ - Материал регионального компонента.</w:t>
      </w:r>
    </w:p>
    <w:tbl>
      <w:tblPr>
        <w:tblStyle w:val="a4"/>
        <w:tblW w:w="1593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06"/>
        <w:gridCol w:w="1680"/>
        <w:gridCol w:w="535"/>
        <w:gridCol w:w="1957"/>
        <w:gridCol w:w="1575"/>
        <w:gridCol w:w="2795"/>
        <w:gridCol w:w="3118"/>
        <w:gridCol w:w="2064"/>
        <w:gridCol w:w="509"/>
        <w:gridCol w:w="613"/>
        <w:gridCol w:w="584"/>
      </w:tblGrid>
      <w:tr w:rsidR="002E6A64" w:rsidRPr="002E6A64" w:rsidTr="00B96244">
        <w:tc>
          <w:tcPr>
            <w:tcW w:w="506" w:type="dxa"/>
            <w:vMerge w:val="restart"/>
            <w:textDirection w:val="btLr"/>
          </w:tcPr>
          <w:p w:rsidR="00520C8D" w:rsidRPr="002E6A64" w:rsidRDefault="00520C8D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2E6A64">
              <w:rPr>
                <w:rFonts w:ascii="Times New Roman" w:hAnsi="Times New Roman"/>
                <w:b/>
              </w:rPr>
              <w:t xml:space="preserve">№ УРОКА </w:t>
            </w:r>
          </w:p>
        </w:tc>
        <w:tc>
          <w:tcPr>
            <w:tcW w:w="1680" w:type="dxa"/>
            <w:vMerge w:val="restart"/>
            <w:textDirection w:val="btLr"/>
          </w:tcPr>
          <w:p w:rsidR="00520C8D" w:rsidRPr="002E6A64" w:rsidRDefault="00520C8D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2E6A64">
              <w:rPr>
                <w:rFonts w:ascii="Times New Roman" w:hAnsi="Times New Roman"/>
                <w:b/>
              </w:rPr>
              <w:t xml:space="preserve">ТЕМА УРОКА </w:t>
            </w:r>
          </w:p>
          <w:p w:rsidR="00520C8D" w:rsidRPr="002E6A64" w:rsidRDefault="00520C8D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</w:p>
          <w:p w:rsidR="00520C8D" w:rsidRPr="002E6A64" w:rsidRDefault="00520C8D">
            <w:pPr>
              <w:rPr>
                <w:rFonts w:ascii="Times New Roman" w:hAnsi="Times New Roman" w:cs="Times New Roman"/>
                <w:b/>
              </w:rPr>
            </w:pPr>
            <w:r w:rsidRPr="002E6A64">
              <w:rPr>
                <w:rFonts w:ascii="Times New Roman" w:hAnsi="Times New Roman" w:cs="Times New Roman"/>
                <w:b/>
              </w:rPr>
              <w:t>Основы  учебно-исследовательской деятельности</w:t>
            </w:r>
          </w:p>
        </w:tc>
        <w:tc>
          <w:tcPr>
            <w:tcW w:w="535" w:type="dxa"/>
            <w:vMerge w:val="restart"/>
            <w:textDirection w:val="btLr"/>
          </w:tcPr>
          <w:p w:rsidR="00520C8D" w:rsidRPr="002E6A64" w:rsidRDefault="00520C8D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2E6A64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1957" w:type="dxa"/>
            <w:vMerge w:val="restart"/>
            <w:textDirection w:val="btLr"/>
          </w:tcPr>
          <w:p w:rsidR="00520C8D" w:rsidRPr="002E6A64" w:rsidRDefault="00520C8D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2E6A64">
              <w:rPr>
                <w:rFonts w:ascii="Times New Roman" w:hAnsi="Times New Roman"/>
                <w:b/>
              </w:rPr>
              <w:t>РЕШАЕМЫЕ ПРОБЛЕМЫ</w:t>
            </w:r>
          </w:p>
        </w:tc>
        <w:tc>
          <w:tcPr>
            <w:tcW w:w="1575" w:type="dxa"/>
            <w:vMerge w:val="restart"/>
            <w:textDirection w:val="btLr"/>
          </w:tcPr>
          <w:p w:rsidR="00520C8D" w:rsidRPr="002E6A64" w:rsidRDefault="00520C8D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2E6A64">
              <w:rPr>
                <w:rFonts w:ascii="Times New Roman" w:hAnsi="Times New Roman"/>
                <w:b/>
              </w:rPr>
              <w:t>ПОНЯТИЯ</w:t>
            </w:r>
          </w:p>
        </w:tc>
        <w:tc>
          <w:tcPr>
            <w:tcW w:w="7977" w:type="dxa"/>
            <w:gridSpan w:val="3"/>
          </w:tcPr>
          <w:p w:rsidR="00520C8D" w:rsidRPr="002E6A64" w:rsidRDefault="00520C8D">
            <w:pPr>
              <w:pStyle w:val="a3"/>
              <w:rPr>
                <w:rFonts w:ascii="Times New Roman" w:hAnsi="Times New Roman"/>
                <w:b/>
              </w:rPr>
            </w:pPr>
          </w:p>
          <w:p w:rsidR="00520C8D" w:rsidRPr="002E6A64" w:rsidRDefault="00520C8D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2E6A64">
              <w:rPr>
                <w:rFonts w:ascii="Times New Roman" w:hAnsi="Times New Roman"/>
                <w:b/>
              </w:rPr>
              <w:t>ПЛАНИРУЕМЫЕ РЕЗУЛЬТАТЫ</w:t>
            </w:r>
          </w:p>
        </w:tc>
        <w:tc>
          <w:tcPr>
            <w:tcW w:w="1122" w:type="dxa"/>
            <w:gridSpan w:val="2"/>
          </w:tcPr>
          <w:p w:rsidR="00520C8D" w:rsidRPr="002E6A64" w:rsidRDefault="00520C8D">
            <w:pPr>
              <w:pStyle w:val="a3"/>
              <w:rPr>
                <w:rFonts w:ascii="Times New Roman" w:hAnsi="Times New Roman"/>
                <w:b/>
              </w:rPr>
            </w:pPr>
            <w:r w:rsidRPr="002E6A64">
              <w:rPr>
                <w:rFonts w:ascii="Times New Roman" w:hAnsi="Times New Roman"/>
                <w:b/>
              </w:rPr>
              <w:t>ДАТА ПРОВЕ-ДЕНИЯ</w:t>
            </w:r>
          </w:p>
        </w:tc>
        <w:tc>
          <w:tcPr>
            <w:tcW w:w="584" w:type="dxa"/>
            <w:vMerge w:val="restart"/>
            <w:textDirection w:val="btLr"/>
          </w:tcPr>
          <w:p w:rsidR="00520C8D" w:rsidRPr="002E6A64" w:rsidRDefault="00520C8D">
            <w:pPr>
              <w:pStyle w:val="a5"/>
              <w:ind w:left="113" w:right="113"/>
              <w:rPr>
                <w:sz w:val="22"/>
                <w:szCs w:val="22"/>
              </w:rPr>
            </w:pPr>
            <w:r w:rsidRPr="002E6A64">
              <w:rPr>
                <w:sz w:val="22"/>
                <w:szCs w:val="22"/>
              </w:rPr>
              <w:t>ДОМАШНЕЕ  ЗАДАНИЕ</w:t>
            </w:r>
          </w:p>
        </w:tc>
      </w:tr>
      <w:tr w:rsidR="002E6A64" w:rsidRPr="002E6A64" w:rsidTr="00B96244">
        <w:trPr>
          <w:trHeight w:val="3158"/>
        </w:trPr>
        <w:tc>
          <w:tcPr>
            <w:tcW w:w="506" w:type="dxa"/>
            <w:vMerge/>
          </w:tcPr>
          <w:p w:rsidR="00520C8D" w:rsidRPr="002E6A64" w:rsidRDefault="00520C8D"/>
        </w:tc>
        <w:tc>
          <w:tcPr>
            <w:tcW w:w="1680" w:type="dxa"/>
            <w:vMerge/>
          </w:tcPr>
          <w:p w:rsidR="00520C8D" w:rsidRPr="002E6A64" w:rsidRDefault="00520C8D"/>
        </w:tc>
        <w:tc>
          <w:tcPr>
            <w:tcW w:w="535" w:type="dxa"/>
            <w:vMerge/>
          </w:tcPr>
          <w:p w:rsidR="00520C8D" w:rsidRPr="002E6A64" w:rsidRDefault="00520C8D"/>
        </w:tc>
        <w:tc>
          <w:tcPr>
            <w:tcW w:w="1957" w:type="dxa"/>
            <w:vMerge/>
          </w:tcPr>
          <w:p w:rsidR="00520C8D" w:rsidRPr="002E6A64" w:rsidRDefault="00520C8D"/>
        </w:tc>
        <w:tc>
          <w:tcPr>
            <w:tcW w:w="1575" w:type="dxa"/>
            <w:vMerge/>
          </w:tcPr>
          <w:p w:rsidR="00520C8D" w:rsidRPr="002E6A64" w:rsidRDefault="00520C8D"/>
        </w:tc>
        <w:tc>
          <w:tcPr>
            <w:tcW w:w="2795" w:type="dxa"/>
            <w:textDirection w:val="btLr"/>
          </w:tcPr>
          <w:p w:rsidR="00520C8D" w:rsidRPr="002E6A64" w:rsidRDefault="00520C8D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3118" w:type="dxa"/>
            <w:textDirection w:val="btLr"/>
          </w:tcPr>
          <w:p w:rsidR="00520C8D" w:rsidRPr="002E6A64" w:rsidRDefault="00520C8D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/>
              </w:rPr>
              <w:t>МЕТАПРЕДМЕТНЫЕ</w:t>
            </w:r>
          </w:p>
        </w:tc>
        <w:tc>
          <w:tcPr>
            <w:tcW w:w="2064" w:type="dxa"/>
            <w:textDirection w:val="btLr"/>
          </w:tcPr>
          <w:p w:rsidR="00520C8D" w:rsidRPr="002E6A64" w:rsidRDefault="00520C8D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2E6A64">
              <w:rPr>
                <w:rFonts w:ascii="Times New Roman" w:hAnsi="Times New Roman"/>
                <w:b/>
              </w:rPr>
              <w:t>ЛИЧНОСТНЫЕ</w:t>
            </w:r>
          </w:p>
        </w:tc>
        <w:tc>
          <w:tcPr>
            <w:tcW w:w="509" w:type="dxa"/>
            <w:textDirection w:val="btLr"/>
          </w:tcPr>
          <w:p w:rsidR="00520C8D" w:rsidRPr="002E6A64" w:rsidRDefault="00520C8D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2E6A64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613" w:type="dxa"/>
            <w:textDirection w:val="btLr"/>
          </w:tcPr>
          <w:p w:rsidR="00520C8D" w:rsidRPr="002E6A64" w:rsidRDefault="00520C8D">
            <w:pPr>
              <w:pStyle w:val="a3"/>
              <w:ind w:left="113" w:right="113"/>
              <w:rPr>
                <w:rFonts w:ascii="Times New Roman" w:hAnsi="Times New Roman"/>
                <w:b/>
              </w:rPr>
            </w:pPr>
            <w:r w:rsidRPr="002E6A64">
              <w:rPr>
                <w:rFonts w:ascii="Times New Roman" w:hAnsi="Times New Roman"/>
                <w:b/>
              </w:rPr>
              <w:t>ФАКТ</w:t>
            </w:r>
          </w:p>
        </w:tc>
        <w:tc>
          <w:tcPr>
            <w:tcW w:w="584" w:type="dxa"/>
            <w:vMerge/>
          </w:tcPr>
          <w:p w:rsidR="00520C8D" w:rsidRPr="002E6A64" w:rsidRDefault="00520C8D"/>
        </w:tc>
      </w:tr>
      <w:tr w:rsidR="002E6A64" w:rsidRPr="002E6A64" w:rsidTr="00B96244">
        <w:tc>
          <w:tcPr>
            <w:tcW w:w="15936" w:type="dxa"/>
            <w:gridSpan w:val="11"/>
          </w:tcPr>
          <w:p w:rsidR="00520C8D" w:rsidRPr="002E6A64" w:rsidRDefault="00520C8D">
            <w:r w:rsidRPr="002E6A64">
              <w:rPr>
                <w:rFonts w:ascii="Times New Roman" w:hAnsi="Times New Roman" w:cs="Times New Roman"/>
                <w:b/>
              </w:rPr>
              <w:t>Глава 4. Природные сообщества - 3 часа</w:t>
            </w:r>
          </w:p>
        </w:tc>
      </w:tr>
      <w:tr w:rsidR="002E6A64" w:rsidRPr="002E6A64" w:rsidTr="00B96244">
        <w:tc>
          <w:tcPr>
            <w:tcW w:w="506" w:type="dxa"/>
          </w:tcPr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1</w:t>
            </w:r>
          </w:p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520C8D" w:rsidRPr="002E6A64" w:rsidRDefault="00520C8D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1.Растительные сообщества.</w:t>
            </w:r>
          </w:p>
        </w:tc>
        <w:tc>
          <w:tcPr>
            <w:tcW w:w="535" w:type="dxa"/>
          </w:tcPr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УИ и ПЗ</w:t>
            </w:r>
          </w:p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З</w:t>
            </w:r>
          </w:p>
        </w:tc>
        <w:tc>
          <w:tcPr>
            <w:tcW w:w="1957" w:type="dxa"/>
          </w:tcPr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С чем связано многообразие растительных сообществ на нашей планете? Почему иногда одни растительные сообщества сменяются другими? Какое влияние на растительное сообщество оказывает деятельность человека?</w:t>
            </w:r>
          </w:p>
        </w:tc>
        <w:tc>
          <w:tcPr>
            <w:tcW w:w="1575" w:type="dxa"/>
          </w:tcPr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растительное сообщество; типы растительных сообществ; растительность; </w:t>
            </w:r>
            <w:proofErr w:type="spellStart"/>
            <w:r w:rsidRPr="002E6A64">
              <w:rPr>
                <w:rFonts w:ascii="Times New Roman" w:hAnsi="Times New Roman" w:cs="Times New Roman"/>
              </w:rPr>
              <w:t>ярусность</w:t>
            </w:r>
            <w:proofErr w:type="spellEnd"/>
            <w:r w:rsidRPr="002E6A64">
              <w:rPr>
                <w:rFonts w:ascii="Times New Roman" w:hAnsi="Times New Roman" w:cs="Times New Roman"/>
              </w:rPr>
              <w:t>; смена</w:t>
            </w:r>
          </w:p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сообществ.</w:t>
            </w:r>
          </w:p>
        </w:tc>
        <w:tc>
          <w:tcPr>
            <w:tcW w:w="2795" w:type="dxa"/>
          </w:tcPr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описывать взаимоотношения  человека с природой, которые складывались на протяжении десятков тысяч лет; приводить примеры положительного и отрицательного влияния деятельности человека на природу; описывать влияние вредных факторов на растения; объяснять, как растения можно использовать для защиты окружающей среды; обосновывать большое значение природоохранной деятельности в глобальном масштабе; оценивать роль 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растений в природе и в жизни человека.</w:t>
            </w:r>
            <w:proofErr w:type="gramEnd"/>
          </w:p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информации; преобразовывать информацию из одной формы в другую; классифицировать объекты по заданным критериям; осуществлять элементарные научные исследования.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определять цель урока и ставить задачи, необходимые для её достижения; планировать свою деятельность и делать выводы о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качестве проделанной работы.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воспринимать информацию на слух, высказывать свою точку зрения.</w:t>
            </w:r>
          </w:p>
          <w:p w:rsidR="00520C8D" w:rsidRPr="002E6A64" w:rsidRDefault="00520C8D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lastRenderedPageBreak/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2064" w:type="dxa"/>
          </w:tcPr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биологии, научного мировоззрения;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осознание опасности деятельности человека для растительных сообществ; умение выбирать целевые и смысловые установки в своих действиях по отношению к живой природе.</w:t>
            </w:r>
          </w:p>
        </w:tc>
        <w:tc>
          <w:tcPr>
            <w:tcW w:w="509" w:type="dxa"/>
          </w:tcPr>
          <w:p w:rsidR="00520C8D" w:rsidRPr="002E6A64" w:rsidRDefault="00520C8D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1 неделя 09</w:t>
            </w:r>
          </w:p>
        </w:tc>
        <w:tc>
          <w:tcPr>
            <w:tcW w:w="613" w:type="dxa"/>
          </w:tcPr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84" w:type="dxa"/>
          </w:tcPr>
          <w:p w:rsidR="00520C8D" w:rsidRPr="002E6A64" w:rsidRDefault="00520C8D">
            <w:pPr>
              <w:pStyle w:val="a3"/>
              <w:ind w:left="-108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§31</w:t>
            </w:r>
          </w:p>
        </w:tc>
      </w:tr>
      <w:tr w:rsidR="002E6A64" w:rsidRPr="002E6A64" w:rsidTr="00B96244">
        <w:tc>
          <w:tcPr>
            <w:tcW w:w="506" w:type="dxa"/>
          </w:tcPr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lastRenderedPageBreak/>
              <w:t>2</w:t>
            </w:r>
          </w:p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680" w:type="dxa"/>
          </w:tcPr>
          <w:p w:rsidR="00520C8D" w:rsidRPr="002E6A64" w:rsidRDefault="00520C8D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2. Влияние хозяйственной деятельности человека на раст</w:t>
            </w:r>
            <w:proofErr w:type="gramStart"/>
            <w:r w:rsidRPr="002E6A64">
              <w:rPr>
                <w:rFonts w:ascii="Times New Roman" w:hAnsi="Times New Roman" w:cs="Times New Roman"/>
              </w:rPr>
              <w:t>и-</w:t>
            </w:r>
            <w:proofErr w:type="gramEnd"/>
            <w:r w:rsidRPr="002E6A64">
              <w:rPr>
                <w:rFonts w:ascii="Times New Roman" w:hAnsi="Times New Roman" w:cs="Times New Roman"/>
              </w:rPr>
              <w:t xml:space="preserve"> тельный мир. Охрана растений.  </w:t>
            </w:r>
          </w:p>
        </w:tc>
        <w:tc>
          <w:tcPr>
            <w:tcW w:w="535" w:type="dxa"/>
          </w:tcPr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К</w:t>
            </w:r>
          </w:p>
        </w:tc>
        <w:tc>
          <w:tcPr>
            <w:tcW w:w="1957" w:type="dxa"/>
          </w:tcPr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Почему хозяйственная  деятельность человека оказывает негативное влияние на природу? Как используют растения для защиты окружающей среды? Почему охрана природы является делом всех людей всех людей на Земле?</w:t>
            </w:r>
          </w:p>
        </w:tc>
        <w:tc>
          <w:tcPr>
            <w:tcW w:w="1575" w:type="dxa"/>
          </w:tcPr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Заповедник, заказник, ботанический сад, рациональное природопользование.</w:t>
            </w:r>
          </w:p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795" w:type="dxa"/>
          </w:tcPr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Научиться давать определения понятий; Научиться демонстрировать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знание методов научного исследования, применяемых в биологии; различать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изученные методы и приводить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примеры использования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этих методов; называть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приборы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биолаборатории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и объяснять их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назначение; формулировать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правила техники безопасности в кабинете биологии;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проводить фенологические</w:t>
            </w:r>
          </w:p>
          <w:p w:rsidR="00520C8D" w:rsidRPr="002E6A64" w:rsidRDefault="00520C8D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eastAsia="Newton-Regular" w:hAnsi="Times New Roman"/>
              </w:rPr>
              <w:t>наблюдения</w:t>
            </w:r>
          </w:p>
        </w:tc>
        <w:tc>
          <w:tcPr>
            <w:tcW w:w="3118" w:type="dxa"/>
          </w:tcPr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информации; отличать  главное от второстепенного; выделять объекты и процессы с точки зрения целого и частей; готовить сообщения и презентации.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организовывать  выполнение заданий по предложенному плану; планировать и прогнозировать результаты своей деятельности.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spellStart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КоммуникативныеУУД</w:t>
            </w:r>
            <w:proofErr w:type="spellEnd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: </w:t>
            </w:r>
            <w:r w:rsidRPr="002E6A64">
              <w:rPr>
                <w:rFonts w:ascii="Times New Roman" w:eastAsia="Newton-Regular" w:hAnsi="Times New Roman" w:cs="Times New Roman"/>
              </w:rPr>
              <w:t>слушать и вступать в диалог, участвовать в коллективном обсуждении проблем; строить продуктивное взаимодействие со сверстниками и взрослыми.</w:t>
            </w:r>
          </w:p>
          <w:p w:rsidR="00520C8D" w:rsidRPr="002E6A64" w:rsidRDefault="00520C8D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соблюдать дисциплину на уроке, уважительно относиться к учителю и одноклассникам. 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2064" w:type="dxa"/>
          </w:tcPr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познавательного интереса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биологии;</w:t>
            </w:r>
          </w:p>
          <w:p w:rsidR="00520C8D" w:rsidRPr="002E6A64" w:rsidRDefault="00520C8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умение применять полученные знания в повседневной жизни; понимание истинных причин успехов и неудач в учебной деятельности; осознание необходимости охраны растений и понимание возможности личного участия в этих мероприятиях; эстетическое восприятие объектов природы.</w:t>
            </w:r>
          </w:p>
        </w:tc>
        <w:tc>
          <w:tcPr>
            <w:tcW w:w="509" w:type="dxa"/>
          </w:tcPr>
          <w:p w:rsidR="00520C8D" w:rsidRPr="002E6A64" w:rsidRDefault="00520C8D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2 неделя 09</w:t>
            </w:r>
          </w:p>
        </w:tc>
        <w:tc>
          <w:tcPr>
            <w:tcW w:w="613" w:type="dxa"/>
          </w:tcPr>
          <w:p w:rsidR="00D64A76" w:rsidRPr="002E6A64" w:rsidRDefault="00D64A7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84" w:type="dxa"/>
          </w:tcPr>
          <w:p w:rsidR="00520C8D" w:rsidRPr="002E6A64" w:rsidRDefault="00520C8D">
            <w:pPr>
              <w:pStyle w:val="a3"/>
              <w:ind w:left="-108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§32</w:t>
            </w:r>
          </w:p>
        </w:tc>
      </w:tr>
      <w:tr w:rsidR="002E6A64" w:rsidRPr="002E6A64" w:rsidTr="00B96244">
        <w:tc>
          <w:tcPr>
            <w:tcW w:w="506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0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3. Зачёт №1: «Остаточные знания за 5 класс».</w:t>
            </w:r>
          </w:p>
        </w:tc>
        <w:tc>
          <w:tcPr>
            <w:tcW w:w="535" w:type="dxa"/>
          </w:tcPr>
          <w:p w:rsidR="00C47070" w:rsidRPr="002E6A64" w:rsidRDefault="00C47070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УКО и КЗ</w:t>
            </w:r>
          </w:p>
        </w:tc>
        <w:tc>
          <w:tcPr>
            <w:tcW w:w="1957" w:type="dxa"/>
          </w:tcPr>
          <w:p w:rsidR="00C47070" w:rsidRPr="002E6A64" w:rsidRDefault="00C47070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Корректировка знаний.</w:t>
            </w:r>
          </w:p>
        </w:tc>
        <w:tc>
          <w:tcPr>
            <w:tcW w:w="1575" w:type="dxa"/>
          </w:tcPr>
          <w:p w:rsidR="00C47070" w:rsidRPr="002E6A64" w:rsidRDefault="00C47070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Повторение терминов</w:t>
            </w:r>
          </w:p>
        </w:tc>
        <w:tc>
          <w:tcPr>
            <w:tcW w:w="2795" w:type="dxa"/>
          </w:tcPr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Научиться демонстрировать</w:t>
            </w:r>
          </w:p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знания, полученные при изучении тем; выделять</w:t>
            </w:r>
          </w:p>
          <w:p w:rsidR="00C47070" w:rsidRPr="002E6A64" w:rsidRDefault="00C47070">
            <w:pPr>
              <w:pStyle w:val="a3"/>
              <w:rPr>
                <w:rFonts w:ascii="Times New Roman" w:eastAsia="Newton-Regular" w:hAnsi="Times New Roman"/>
              </w:rPr>
            </w:pPr>
            <w:r w:rsidRPr="002E6A64">
              <w:rPr>
                <w:rFonts w:ascii="Times New Roman" w:eastAsia="Newton-Regular" w:hAnsi="Times New Roman"/>
              </w:rPr>
              <w:t>биологические объекты и процессы, происходящие с ними.</w:t>
            </w:r>
          </w:p>
        </w:tc>
        <w:tc>
          <w:tcPr>
            <w:tcW w:w="3118" w:type="dxa"/>
          </w:tcPr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</w:t>
            </w:r>
            <w:proofErr w:type="gramEnd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Style w:val="FontStyle132"/>
              </w:rPr>
              <w:t>строить логическую цепь рассуждений</w:t>
            </w:r>
            <w:r w:rsidRPr="002E6A64">
              <w:rPr>
                <w:rStyle w:val="2"/>
                <w:rFonts w:eastAsia="Calibri"/>
                <w:color w:val="auto"/>
              </w:rPr>
              <w:t xml:space="preserve"> с  отработкой  навыков устанавливания причинно – следственных связей.</w:t>
            </w:r>
          </w:p>
          <w:p w:rsidR="00C47070" w:rsidRPr="002E6A64" w:rsidRDefault="00C4707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2E6A64">
              <w:rPr>
                <w:rStyle w:val="2"/>
                <w:color w:val="auto"/>
                <w:sz w:val="22"/>
                <w:szCs w:val="22"/>
              </w:rPr>
              <w:t xml:space="preserve"> организовывать выполнение заданий учителя согласно установленным правилам работы в кабинете. Развитие навыков самооценки и самоанализа.</w:t>
            </w: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освоить технику не вмешательства при выполнении работы одноклассником</w:t>
            </w:r>
          </w:p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уроке.</w:t>
            </w:r>
          </w:p>
          <w:p w:rsidR="00B96244" w:rsidRPr="002E6A64" w:rsidRDefault="00B96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C47070" w:rsidRPr="002E6A64" w:rsidRDefault="00C47070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lastRenderedPageBreak/>
              <w:t>Осознание важности приобретённых знаний, навыков и умений.</w:t>
            </w:r>
          </w:p>
        </w:tc>
        <w:tc>
          <w:tcPr>
            <w:tcW w:w="509" w:type="dxa"/>
          </w:tcPr>
          <w:p w:rsidR="00C47070" w:rsidRPr="002E6A64" w:rsidRDefault="00C47070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3 неделя 09</w:t>
            </w:r>
          </w:p>
        </w:tc>
        <w:tc>
          <w:tcPr>
            <w:tcW w:w="613" w:type="dxa"/>
          </w:tcPr>
          <w:p w:rsidR="00D64A76" w:rsidRPr="002E6A64" w:rsidRDefault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</w:p>
        </w:tc>
      </w:tr>
      <w:tr w:rsidR="002E6A64" w:rsidRPr="002E6A64" w:rsidTr="00B96244">
        <w:tc>
          <w:tcPr>
            <w:tcW w:w="15936" w:type="dxa"/>
            <w:gridSpan w:val="11"/>
          </w:tcPr>
          <w:p w:rsidR="00C47070" w:rsidRPr="002E6A64" w:rsidRDefault="00C47070">
            <w:pPr>
              <w:rPr>
                <w:rFonts w:ascii="Times New Roman" w:hAnsi="Times New Roman" w:cs="Times New Roman"/>
                <w:b/>
              </w:rPr>
            </w:pPr>
            <w:r w:rsidRPr="002E6A64">
              <w:rPr>
                <w:rFonts w:ascii="Times New Roman" w:hAnsi="Times New Roman" w:cs="Times New Roman"/>
                <w:b/>
              </w:rPr>
              <w:lastRenderedPageBreak/>
              <w:t>Глава 1. Строение и многообразие покрытосеменных растений  - 14 часов.</w:t>
            </w:r>
          </w:p>
        </w:tc>
      </w:tr>
      <w:tr w:rsidR="002E6A64" w:rsidRPr="002E6A64" w:rsidTr="00B96244">
        <w:tc>
          <w:tcPr>
            <w:tcW w:w="506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0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1. Строение семян. Л.Р. № 1 «Строение семян двудольных растений». Л.Р. № 2 «Строение зерновки пшеницы».</w:t>
            </w:r>
          </w:p>
        </w:tc>
        <w:tc>
          <w:tcPr>
            <w:tcW w:w="535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Почему семенные растения распространены в природе более широко, чем споровые?</w:t>
            </w:r>
          </w:p>
        </w:tc>
        <w:tc>
          <w:tcPr>
            <w:tcW w:w="1575" w:type="dxa"/>
          </w:tcPr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однодольные; двудольные; семядоля; эндосперм; зародыш; семенная</w:t>
            </w:r>
          </w:p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кожура; семя ножка; </w:t>
            </w:r>
            <w:proofErr w:type="spellStart"/>
            <w:r w:rsidRPr="002E6A64">
              <w:rPr>
                <w:rFonts w:ascii="Times New Roman" w:hAnsi="Times New Roman" w:cs="Times New Roman"/>
              </w:rPr>
              <w:t>микропиле</w:t>
            </w:r>
            <w:proofErr w:type="spellEnd"/>
          </w:p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95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Научиться давать определения понятий; характеризовать особенности строения семени как будущего растения; различать на рисунках, таблицах и среди натуральных объектов основные части семени; объяснять необходимость запаса питательных веществ в семенах растений; выделять существенные признаки семян однодольных и двудольных растений; формулировать правила техники безопасности в кабинете биологии.</w:t>
            </w:r>
          </w:p>
        </w:tc>
        <w:tc>
          <w:tcPr>
            <w:tcW w:w="3118" w:type="dxa"/>
          </w:tcPr>
          <w:p w:rsidR="00C47070" w:rsidRPr="002E6A64" w:rsidRDefault="00C47070" w:rsidP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давать определения понятий; проводить наблюдения, эксперименты и объяснять полученные результаты; устанавливать соответствие между объектами и их характеристиками.</w:t>
            </w:r>
          </w:p>
          <w:p w:rsidR="00C47070" w:rsidRPr="002E6A64" w:rsidRDefault="00C47070" w:rsidP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организовывать  выполнение заданий по предложенному плану; оценивать результаты своей деятельности.</w:t>
            </w:r>
          </w:p>
          <w:p w:rsidR="00C47070" w:rsidRPr="002E6A64" w:rsidRDefault="00C47070" w:rsidP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spellStart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КоммуникативныеУУД</w:t>
            </w:r>
            <w:proofErr w:type="spellEnd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: </w:t>
            </w:r>
            <w:r w:rsidRPr="002E6A64">
              <w:rPr>
                <w:rFonts w:ascii="Times New Roman" w:eastAsia="Newton-Regular" w:hAnsi="Times New Roman" w:cs="Times New Roman"/>
              </w:rPr>
              <w:t>работая в группе, строить эффективное взаимодействие со сверстниками; аргументировать свою точку зрения, отстаивать свою позицию.</w:t>
            </w:r>
          </w:p>
          <w:p w:rsidR="00C47070" w:rsidRPr="002E6A64" w:rsidRDefault="00C47070" w:rsidP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уважительно относиться к учителю и одноклассникам.</w:t>
            </w:r>
          </w:p>
          <w:p w:rsidR="00B96244" w:rsidRPr="002E6A64" w:rsidRDefault="00B96244" w:rsidP="00C47070"/>
        </w:tc>
        <w:tc>
          <w:tcPr>
            <w:tcW w:w="2064" w:type="dxa"/>
          </w:tcPr>
          <w:p w:rsidR="00C47070" w:rsidRPr="002E6A64" w:rsidRDefault="00C47070" w:rsidP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C47070" w:rsidRPr="002E6A64" w:rsidRDefault="00C47070" w:rsidP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биологии, научного мировоззрения;</w:t>
            </w:r>
          </w:p>
          <w:p w:rsidR="00C47070" w:rsidRPr="002E6A64" w:rsidRDefault="00C47070" w:rsidP="00C47070">
            <w:r w:rsidRPr="002E6A64">
              <w:rPr>
                <w:rFonts w:ascii="Times New Roman" w:eastAsia="Newton-Regular" w:hAnsi="Times New Roman" w:cs="Times New Roman"/>
              </w:rPr>
              <w:t>осознание возможности проведения самостоятельного научного исследования только при условии соблюдения определённых правил; умение применять полученные знания в практической деятельности.</w:t>
            </w:r>
          </w:p>
        </w:tc>
        <w:tc>
          <w:tcPr>
            <w:tcW w:w="509" w:type="dxa"/>
          </w:tcPr>
          <w:p w:rsidR="00C47070" w:rsidRPr="002E6A64" w:rsidRDefault="00C47070">
            <w:pPr>
              <w:jc w:val="center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4 неделя 09</w:t>
            </w:r>
          </w:p>
        </w:tc>
        <w:tc>
          <w:tcPr>
            <w:tcW w:w="613" w:type="dxa"/>
          </w:tcPr>
          <w:p w:rsidR="00C47070" w:rsidRPr="002E6A64" w:rsidRDefault="00C47070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§1</w:t>
            </w:r>
          </w:p>
        </w:tc>
      </w:tr>
      <w:tr w:rsidR="002E6A64" w:rsidRPr="002E6A64" w:rsidTr="00B96244">
        <w:tc>
          <w:tcPr>
            <w:tcW w:w="506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0" w:type="dxa"/>
          </w:tcPr>
          <w:p w:rsidR="00C47070" w:rsidRPr="002E6A64" w:rsidRDefault="00C47070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2. Виды корней и типы корневых систем. Л.Р. № 3 «Стержневая и мочковатая корневые системы».</w:t>
            </w:r>
          </w:p>
        </w:tc>
        <w:tc>
          <w:tcPr>
            <w:tcW w:w="535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Какую роль играют корни в жизни растений? Какой критерий лежит в основе выделения видов корней?</w:t>
            </w:r>
          </w:p>
        </w:tc>
        <w:tc>
          <w:tcPr>
            <w:tcW w:w="1575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Корни (главный, боковые, придаточные) стержневая и мочковатая корневая системы</w:t>
            </w:r>
          </w:p>
        </w:tc>
        <w:tc>
          <w:tcPr>
            <w:tcW w:w="2795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характеризовать функции корня; различать виды корней; описывать и сравнивать особенности строения стержневой и мочковатой корневых систем; приводить примеры растений,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имеющих эти системы; объяснять значение окучивания растений; демонстрировать навыки работы с лабораторным оборудованием; соблюдать правила работы с лабораторным оборудованием.</w:t>
            </w:r>
          </w:p>
        </w:tc>
        <w:tc>
          <w:tcPr>
            <w:tcW w:w="3118" w:type="dxa"/>
          </w:tcPr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информации; преобразовывать информацию из одной формы в другую; классифицировать объекты по заданным критериям; осуществлять элементарные научные исследования.</w:t>
            </w:r>
          </w:p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lastRenderedPageBreak/>
              <w:t>определять цель урока и ставить задачи, необходимые для её достижения; планировать свою деятельность и делать выводы о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качестве проделанной работы.</w:t>
            </w:r>
          </w:p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воспринимать информацию на слух, высказывать свою точку зрения.</w:t>
            </w:r>
          </w:p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  <w:p w:rsidR="00B96244" w:rsidRPr="002E6A64" w:rsidRDefault="00B96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биологии, научного мировоззрения;</w:t>
            </w:r>
          </w:p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осознание возможности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проведения самостоятельного научного исследования только при условии соблюдения определённых правил; умение применять полученные знания в практической деятельности.</w:t>
            </w:r>
          </w:p>
        </w:tc>
        <w:tc>
          <w:tcPr>
            <w:tcW w:w="509" w:type="dxa"/>
          </w:tcPr>
          <w:p w:rsidR="00C47070" w:rsidRPr="002E6A64" w:rsidRDefault="00C47070">
            <w:pPr>
              <w:jc w:val="center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1 неделя 10</w:t>
            </w:r>
          </w:p>
        </w:tc>
        <w:tc>
          <w:tcPr>
            <w:tcW w:w="613" w:type="dxa"/>
          </w:tcPr>
          <w:p w:rsidR="00D64A76" w:rsidRPr="002E6A64" w:rsidRDefault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§2</w:t>
            </w:r>
          </w:p>
        </w:tc>
      </w:tr>
      <w:tr w:rsidR="002E6A64" w:rsidRPr="002E6A64" w:rsidTr="00B96244">
        <w:tc>
          <w:tcPr>
            <w:tcW w:w="506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680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3. Зоны (участки) корня. Л.Р. № 4 «Корневой чехлик и корневые волоски».</w:t>
            </w:r>
          </w:p>
        </w:tc>
        <w:tc>
          <w:tcPr>
            <w:tcW w:w="53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На основании каких признаков выделяют зоны корня? Какое строение имеют корневые волоски? Как </w:t>
            </w:r>
            <w:proofErr w:type="spellStart"/>
            <w:r w:rsidRPr="002E6A64">
              <w:rPr>
                <w:rFonts w:ascii="Times New Roman" w:hAnsi="Times New Roman" w:cs="Times New Roman"/>
              </w:rPr>
              <w:t>чеовек</w:t>
            </w:r>
            <w:proofErr w:type="spellEnd"/>
            <w:r w:rsidRPr="002E6A64">
              <w:rPr>
                <w:rFonts w:ascii="Times New Roman" w:hAnsi="Times New Roman" w:cs="Times New Roman"/>
              </w:rPr>
              <w:t xml:space="preserve"> может влиять на формирование корня?</w:t>
            </w:r>
          </w:p>
        </w:tc>
        <w:tc>
          <w:tcPr>
            <w:tcW w:w="157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Корневой чехлик, корневой волосок, зоны корня (деление, растяжения, всасывания,  проведения)</w:t>
            </w:r>
          </w:p>
        </w:tc>
        <w:tc>
          <w:tcPr>
            <w:tcW w:w="279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Научиться давать определения понятий; описывать зоны корня и характеризовать признаки, на основании которых они выделены; объяснять функции корневого чехлика и каждой зоны корня; описывать строение корневого волоска; называть растительные ткани, входящие в состав корня, и характеризовать их функции и особенности строения; оценивать сложное строение органов растительного организма.</w:t>
            </w:r>
          </w:p>
        </w:tc>
        <w:tc>
          <w:tcPr>
            <w:tcW w:w="3118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работать с текстом и выделять в нём главное; преобразовывать информацию в форму таблицы; работать с лабораторным оборудованием; устанавливать соответствие между объектами и их характеристиками.</w:t>
            </w:r>
          </w:p>
          <w:p w:rsidR="00D558A2" w:rsidRPr="002E6A64" w:rsidRDefault="00D558A2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2E6A64">
              <w:rPr>
                <w:rStyle w:val="2"/>
                <w:color w:val="auto"/>
                <w:sz w:val="22"/>
                <w:szCs w:val="22"/>
              </w:rPr>
              <w:t xml:space="preserve"> организовывать выполнение заданий; представлять результаты работы; самостоятельно оценивать правильность выполнения задания и при необходимости вносить коррективы.</w:t>
            </w: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</w:rPr>
              <w:t>Работая в группе, эффективно взаимодействовать со сверстниками.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  <w:p w:rsidR="00B96244" w:rsidRPr="002E6A64" w:rsidRDefault="00B96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биологии, научного мировоззрения;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осознание возможности проведения самостоятельного научного исследования только при условии соблюдения определённых правил; умение применять полученные знания в практической деятельности.</w:t>
            </w:r>
          </w:p>
        </w:tc>
        <w:tc>
          <w:tcPr>
            <w:tcW w:w="509" w:type="dxa"/>
          </w:tcPr>
          <w:p w:rsidR="00D558A2" w:rsidRPr="002E6A64" w:rsidRDefault="00D558A2">
            <w:pPr>
              <w:jc w:val="center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3 неделя 10</w:t>
            </w:r>
          </w:p>
        </w:tc>
        <w:tc>
          <w:tcPr>
            <w:tcW w:w="613" w:type="dxa"/>
          </w:tcPr>
          <w:p w:rsidR="00D558A2" w:rsidRPr="002E6A64" w:rsidRDefault="00D558A2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§3</w:t>
            </w:r>
          </w:p>
        </w:tc>
      </w:tr>
      <w:tr w:rsidR="002E6A64" w:rsidRPr="002E6A64" w:rsidTr="00B96244">
        <w:tc>
          <w:tcPr>
            <w:tcW w:w="506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680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4. Условия произрастания и видоизменения корней.</w:t>
            </w:r>
          </w:p>
        </w:tc>
        <w:tc>
          <w:tcPr>
            <w:tcW w:w="535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Каковы причины видоизменения корней?</w:t>
            </w:r>
          </w:p>
        </w:tc>
        <w:tc>
          <w:tcPr>
            <w:tcW w:w="1575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Корнеплоды, корневые клубни, воздушные корни, дыхательные корни.</w:t>
            </w:r>
          </w:p>
        </w:tc>
        <w:tc>
          <w:tcPr>
            <w:tcW w:w="2795" w:type="dxa"/>
          </w:tcPr>
          <w:p w:rsidR="00C47070" w:rsidRPr="002E6A64" w:rsidRDefault="00C47070">
            <w:pPr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Научиться давать определения понятий; характеризовать влияние факторов окружающей среды на корни растений; объяснить причины видоизменения корней и их значение для растений; приводить примеры растений с видоизменёнными корнями (корнеплодами, корневыми клубнями, дыхательными воздушными, подпорками); различать на рисунках, таблицах и натуральных объектов видоизменённые корни, устанавливать причинно-следственные связи между особенностями строения корней растений и условиями среды, в которой они произрастают; проводить фенологические наблюдения.</w:t>
            </w:r>
          </w:p>
        </w:tc>
        <w:tc>
          <w:tcPr>
            <w:tcW w:w="3118" w:type="dxa"/>
          </w:tcPr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давать определения понятий;  воспроизводить информацию по памяти; преобразовывать информацию в форму таблицы; работать с текстами различного уровня сложности.</w:t>
            </w:r>
          </w:p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2E6A64">
              <w:rPr>
                <w:rStyle w:val="a7"/>
                <w:rFonts w:eastAsia="Verdana"/>
                <w:color w:val="auto"/>
                <w:u w:val="single"/>
              </w:rPr>
              <w:t>Регулятивные</w:t>
            </w:r>
            <w:proofErr w:type="gramEnd"/>
            <w:r w:rsidRPr="002E6A64">
              <w:rPr>
                <w:rStyle w:val="a7"/>
                <w:rFonts w:eastAsia="Verdana"/>
                <w:color w:val="auto"/>
                <w:u w:val="single"/>
              </w:rPr>
              <w:t xml:space="preserve"> УУД</w:t>
            </w:r>
            <w:r w:rsidRPr="002E6A64">
              <w:rPr>
                <w:rStyle w:val="a7"/>
                <w:rFonts w:eastAsia="Verdana"/>
                <w:color w:val="auto"/>
              </w:rPr>
              <w:t>: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формулировать  цель</w:t>
            </w:r>
          </w:p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планировать свою деятельность</w:t>
            </w:r>
          </w:p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и прогнозировать её результаты; осуществлять рефлексию своей деятельности.</w:t>
            </w:r>
          </w:p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строить речевые высказывания в устной форме; аргументировать свою точку зрения, отстаивать свою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позицию</w:t>
            </w:r>
            <w:proofErr w:type="gramStart"/>
            <w:r w:rsidRPr="002E6A64">
              <w:rPr>
                <w:rFonts w:ascii="Times New Roman" w:eastAsia="Newton-Regular" w:hAnsi="Times New Roman" w:cs="Times New Roman"/>
              </w:rPr>
              <w:t>.ё</w:t>
            </w:r>
            <w:proofErr w:type="spellEnd"/>
            <w:proofErr w:type="gramEnd"/>
          </w:p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  <w:p w:rsidR="00C47070" w:rsidRPr="002E6A64" w:rsidRDefault="00C47070" w:rsidP="00C470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C47070" w:rsidRPr="002E6A64" w:rsidRDefault="00C47070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биологии; </w:t>
            </w:r>
            <w:r w:rsidRPr="002E6A64">
              <w:rPr>
                <w:rFonts w:ascii="Times New Roman" w:hAnsi="Times New Roman" w:cs="Times New Roman"/>
              </w:rPr>
              <w:t>умение применять полученные знания в практической деятельности;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понимание истинных причин успехов и неудач в учебной деятельности; осознание необходимости повторения для закрепления знаний</w:t>
            </w:r>
            <w:r w:rsidRPr="002E6A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9" w:type="dxa"/>
          </w:tcPr>
          <w:p w:rsidR="00C47070" w:rsidRPr="002E6A64" w:rsidRDefault="00C47070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4 неделя 10</w:t>
            </w:r>
          </w:p>
        </w:tc>
        <w:tc>
          <w:tcPr>
            <w:tcW w:w="613" w:type="dxa"/>
          </w:tcPr>
          <w:p w:rsidR="00C47070" w:rsidRPr="002E6A64" w:rsidRDefault="00C47070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C47070" w:rsidRPr="002E6A64" w:rsidRDefault="00C47070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§4</w:t>
            </w:r>
          </w:p>
        </w:tc>
      </w:tr>
      <w:tr w:rsidR="002E6A64" w:rsidRPr="002E6A64" w:rsidTr="00B96244">
        <w:tc>
          <w:tcPr>
            <w:tcW w:w="506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80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5. Побег и почки. Л.Р. № 5 «Строение почек. Расположение почек на стебле».</w:t>
            </w:r>
          </w:p>
        </w:tc>
        <w:tc>
          <w:tcPr>
            <w:tcW w:w="53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Какую часть растений называют побегом? Как  можно управлять ростом и развитием побегов?</w:t>
            </w:r>
          </w:p>
        </w:tc>
        <w:tc>
          <w:tcPr>
            <w:tcW w:w="1575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Побег почка верхушечная, пазушная, придаточная почки; вегетативная, генеративная почки; конус нарастания узел;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междоузлие; пазуха лис та; очередное супротивное,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мутовчатое листорасположение.</w:t>
            </w:r>
          </w:p>
        </w:tc>
        <w:tc>
          <w:tcPr>
            <w:tcW w:w="2795" w:type="dxa"/>
          </w:tcPr>
          <w:p w:rsidR="00D558A2" w:rsidRPr="002E6A64" w:rsidRDefault="00D558A2">
            <w:pPr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Научиться давать определения понятий; выделять на побеге узел, междоузлие, верхушечную, придаточную и пазушные почки; различать очередное, супротивное и мутовчатое листорасположение; сравнивать особенности строения вегетативной и генеративной почек; описывать процесс роста и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развития побега; применять полученные знания при выполнении лабораторной работы; демонстрировать навыки работы с лабораторным оборудованием; соблюдать правила работы с лабораторным оборудованием.</w:t>
            </w:r>
          </w:p>
        </w:tc>
        <w:tc>
          <w:tcPr>
            <w:tcW w:w="3118" w:type="dxa"/>
          </w:tcPr>
          <w:p w:rsidR="00D558A2" w:rsidRPr="002E6A64" w:rsidRDefault="00D558A2">
            <w:pPr>
              <w:pStyle w:val="a3"/>
              <w:rPr>
                <w:rFonts w:ascii="Times New Roman" w:eastAsia="Newton-Regular" w:hAnsi="Times New Roman"/>
              </w:rPr>
            </w:pPr>
            <w:r w:rsidRPr="002E6A64">
              <w:rPr>
                <w:rFonts w:ascii="Times New Roman" w:hAnsi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/>
              </w:rPr>
              <w:t>давать определения понятий; работать с текстом, иллюстрациями и натуральными объектами; делать выводы и обобщения; проводить наблюдения, эксперименты и объяснять полученные результаты; работать с лабораторным оборудованием.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определять цель работы, планировать и осуществлять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lastRenderedPageBreak/>
              <w:t>её выполнение; представлять результаты работы, делать выводы о её качестве.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Коммуникативные УУД: </w:t>
            </w:r>
            <w:r w:rsidRPr="002E6A64">
              <w:rPr>
                <w:rFonts w:ascii="Times New Roman" w:eastAsia="Newton-Regular" w:hAnsi="Times New Roman" w:cs="Times New Roman"/>
              </w:rPr>
              <w:t>работая в группе, вести диалог в доброжелательной и открытой форме, проявляя интерес и уважение к собеседникам.</w:t>
            </w:r>
          </w:p>
          <w:p w:rsidR="00D558A2" w:rsidRPr="002E6A64" w:rsidRDefault="00D558A2" w:rsidP="00D558A2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уважительно относиться к учителю и одноклассникам. </w:t>
            </w:r>
          </w:p>
          <w:p w:rsidR="00B96244" w:rsidRPr="002E6A64" w:rsidRDefault="00B96244" w:rsidP="00D558A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биологии; умение применять полученные знания в повседневной жизни; знание основных принципов и правил отношения к живой природе, 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основ здорового образа жизни и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здоровьесберегающих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 технологий; понимание истинных причин успехов и неудач в учебной деятельности.</w:t>
            </w:r>
          </w:p>
        </w:tc>
        <w:tc>
          <w:tcPr>
            <w:tcW w:w="509" w:type="dxa"/>
          </w:tcPr>
          <w:p w:rsidR="00D558A2" w:rsidRPr="002E6A64" w:rsidRDefault="00D558A2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lastRenderedPageBreak/>
              <w:t>1 неделя 11</w:t>
            </w:r>
          </w:p>
        </w:tc>
        <w:tc>
          <w:tcPr>
            <w:tcW w:w="613" w:type="dxa"/>
          </w:tcPr>
          <w:p w:rsidR="00D64A76" w:rsidRPr="002E6A64" w:rsidRDefault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§5</w:t>
            </w:r>
          </w:p>
        </w:tc>
      </w:tr>
      <w:tr w:rsidR="002E6A64" w:rsidRPr="002E6A64" w:rsidTr="00B96244">
        <w:tc>
          <w:tcPr>
            <w:tcW w:w="506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680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6. Внешнее строение листа. Л.Р. № 6 «Листья простые и сложные, их жилкование и листорасположение».</w:t>
            </w:r>
          </w:p>
        </w:tc>
        <w:tc>
          <w:tcPr>
            <w:tcW w:w="53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По каким признакам листья растений могут отличаться друг от друга?</w:t>
            </w:r>
          </w:p>
        </w:tc>
        <w:tc>
          <w:tcPr>
            <w:tcW w:w="157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Сидячий, черешковый лист. Простые и сложные листья Листовая пластинка, черешок, основание. Жилкование листьев (сетчатое, параллельное, дуговое).</w:t>
            </w:r>
          </w:p>
        </w:tc>
        <w:tc>
          <w:tcPr>
            <w:tcW w:w="2795" w:type="dxa"/>
          </w:tcPr>
          <w:p w:rsidR="00D558A2" w:rsidRPr="002E6A64" w:rsidRDefault="00D558A2">
            <w:pPr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Научиться давать определения понятий; характеризовать функции листьев растений; различать виды листьев; приводить примеры растений с различными видами листьев; перечислить типы жилкования листьев и характеризовать значение жилок; описывать особенности строения листьев у различных растений; составлять гербарии; применять полученные знания при выполнении лабораторной работы; демонстрировать навыки работы с лабораторным оборудованием; соблюдать правила работы с лабораторным оборудованием.</w:t>
            </w:r>
          </w:p>
          <w:p w:rsidR="00B96244" w:rsidRPr="002E6A64" w:rsidRDefault="00B96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работать с различными источниками информации и натуральными объектами; осуществлять элементарные научные исследования; </w:t>
            </w:r>
            <w:r w:rsidRPr="002E6A64">
              <w:rPr>
                <w:rFonts w:ascii="Times New Roman" w:hAnsi="Times New Roman" w:cs="Times New Roman"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работать с лабораторным оборудованием.</w:t>
            </w:r>
          </w:p>
          <w:p w:rsidR="00D558A2" w:rsidRPr="002E6A64" w:rsidRDefault="00D558A2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2E6A64">
              <w:rPr>
                <w:rStyle w:val="2"/>
                <w:color w:val="auto"/>
                <w:sz w:val="22"/>
                <w:szCs w:val="22"/>
              </w:rPr>
              <w:t xml:space="preserve"> организовывать выполнение заданий по предложенному плану; оценивать результаты своей деятельности.</w:t>
            </w: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воспринимать информацию на слух;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строить речевые высказывания в устной форме; работая в группе, высказывать свою точку зрения.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биологии, научного мировоззрения;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осознание возможности проведения самостоятельного научного исследования только при условии соблюдения определённых правил; умение применять полученные знания в практической деятельности.</w:t>
            </w:r>
          </w:p>
        </w:tc>
        <w:tc>
          <w:tcPr>
            <w:tcW w:w="509" w:type="dxa"/>
          </w:tcPr>
          <w:p w:rsidR="00D558A2" w:rsidRPr="002E6A64" w:rsidRDefault="00D558A2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2 неделя 11</w:t>
            </w:r>
          </w:p>
        </w:tc>
        <w:tc>
          <w:tcPr>
            <w:tcW w:w="613" w:type="dxa"/>
          </w:tcPr>
          <w:p w:rsidR="00D558A2" w:rsidRPr="002E6A64" w:rsidRDefault="00D558A2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§6</w:t>
            </w:r>
          </w:p>
        </w:tc>
      </w:tr>
      <w:tr w:rsidR="002E6A64" w:rsidRPr="002E6A64" w:rsidTr="00B96244">
        <w:tc>
          <w:tcPr>
            <w:tcW w:w="506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80" w:type="dxa"/>
          </w:tcPr>
          <w:p w:rsidR="00D558A2" w:rsidRPr="002E6A64" w:rsidRDefault="00D558A2">
            <w:pPr>
              <w:rPr>
                <w:rFonts w:ascii="Times New Roman" w:hAnsi="Times New Roman" w:cs="Times New Roman"/>
                <w:bCs/>
              </w:rPr>
            </w:pPr>
            <w:r w:rsidRPr="002E6A64">
              <w:rPr>
                <w:rFonts w:ascii="Times New Roman" w:hAnsi="Times New Roman" w:cs="Times New Roman"/>
              </w:rPr>
              <w:t xml:space="preserve">7. Клеточное строение листа. Л.Р. № 7 «Строение </w:t>
            </w:r>
            <w:r w:rsidRPr="002E6A64">
              <w:rPr>
                <w:rFonts w:ascii="Times New Roman" w:hAnsi="Times New Roman" w:cs="Times New Roman"/>
              </w:rPr>
              <w:lastRenderedPageBreak/>
              <w:t>кожицы листа». Л.Р. № 8 «Клеточное строение листа».</w:t>
            </w:r>
          </w:p>
        </w:tc>
        <w:tc>
          <w:tcPr>
            <w:tcW w:w="53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К</w:t>
            </w:r>
          </w:p>
        </w:tc>
        <w:tc>
          <w:tcPr>
            <w:tcW w:w="1957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Клетки каких растительных тканей участвуют в образовании </w:t>
            </w:r>
            <w:r w:rsidRPr="002E6A64">
              <w:rPr>
                <w:rFonts w:ascii="Times New Roman" w:hAnsi="Times New Roman" w:cs="Times New Roman"/>
              </w:rPr>
              <w:lastRenderedPageBreak/>
              <w:t>листа?</w:t>
            </w:r>
          </w:p>
        </w:tc>
        <w:tc>
          <w:tcPr>
            <w:tcW w:w="157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 xml:space="preserve">Кожица листа, устьица, хлоропласты, </w:t>
            </w:r>
            <w:r w:rsidRPr="002E6A64">
              <w:rPr>
                <w:rFonts w:ascii="Times New Roman" w:hAnsi="Times New Roman" w:cs="Times New Roman"/>
              </w:rPr>
              <w:lastRenderedPageBreak/>
              <w:t>столбчатая и губчатая ткани, мякоть листа, проводящий пучок, сосуды, ситовидные трубки, волокна.</w:t>
            </w:r>
          </w:p>
        </w:tc>
        <w:tc>
          <w:tcPr>
            <w:tcW w:w="279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Научиться давать определения понятий; описывать особенности внутреннего строения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листа; различать и характеризовать растительные ткани, клетки которых образуют лист; определять увеличение микроскопа, формулировать правила работы с микроскопом; называть последовательность действий при работе с микроскопом; готовить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микропрепорат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кожицы листа; применять полученные знания при выполнении лабораторной работы.</w:t>
            </w:r>
          </w:p>
        </w:tc>
        <w:tc>
          <w:tcPr>
            <w:tcW w:w="3118" w:type="dxa"/>
          </w:tcPr>
          <w:p w:rsidR="00D558A2" w:rsidRPr="002E6A64" w:rsidRDefault="00D558A2">
            <w:pPr>
              <w:pStyle w:val="a3"/>
              <w:rPr>
                <w:rFonts w:ascii="Times New Roman" w:eastAsia="Newton-Regular" w:hAnsi="Times New Roman"/>
              </w:rPr>
            </w:pPr>
            <w:r w:rsidRPr="002E6A64">
              <w:rPr>
                <w:rFonts w:ascii="Times New Roman" w:hAnsi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eastAsia="Newton-Regular" w:hAnsi="Times New Roman"/>
              </w:rPr>
              <w:t xml:space="preserve"> работать с текстом, иллюстрациями и натуральными объектами; </w:t>
            </w:r>
            <w:r w:rsidRPr="002E6A64">
              <w:rPr>
                <w:rFonts w:ascii="Times New Roman" w:eastAsia="Newton-Regular" w:hAnsi="Times New Roman"/>
              </w:rPr>
              <w:lastRenderedPageBreak/>
              <w:t>делать выводы и обобщения; проводить наблюдения, эксперименты и объяснять полученные результаты; работать с лабораторным оборудованием.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определять цель работы, планировать и осуществлять её выполнение; представлять результаты работы, делать выводы о её качестве.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Коммуникативные УУД: </w:t>
            </w:r>
            <w:r w:rsidRPr="002E6A64">
              <w:rPr>
                <w:rFonts w:ascii="Times New Roman" w:eastAsia="Newton-Regular" w:hAnsi="Times New Roman" w:cs="Times New Roman"/>
              </w:rPr>
              <w:t>работая в группе, вести диалог в доброжелательной и открытой форме, проявляя интерес и уважение к собеседникам.</w:t>
            </w:r>
          </w:p>
          <w:p w:rsidR="00D558A2" w:rsidRPr="002E6A64" w:rsidRDefault="00D558A2" w:rsidP="00D558A2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уважительно относиться к учителю и одноклассникам. </w:t>
            </w:r>
          </w:p>
          <w:p w:rsidR="00B96244" w:rsidRPr="002E6A64" w:rsidRDefault="00B96244" w:rsidP="00D558A2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к изучению биологии; умение применять полученные знания в повседневной жизни; знание основных принципов и правил отношения к живой природе,  основ здорового образа жизни и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здоровьесберегающих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 технологий; понимание истинных причин успехов и неудач в учебной деятельности.</w:t>
            </w:r>
          </w:p>
        </w:tc>
        <w:tc>
          <w:tcPr>
            <w:tcW w:w="509" w:type="dxa"/>
          </w:tcPr>
          <w:p w:rsidR="00D558A2" w:rsidRPr="002E6A64" w:rsidRDefault="00D558A2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lastRenderedPageBreak/>
              <w:t xml:space="preserve">4 неделя </w:t>
            </w:r>
            <w:r w:rsidRPr="002E6A64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613" w:type="dxa"/>
          </w:tcPr>
          <w:p w:rsidR="00D64A76" w:rsidRPr="002E6A64" w:rsidRDefault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§7</w:t>
            </w:r>
          </w:p>
        </w:tc>
      </w:tr>
      <w:tr w:rsidR="002E6A64" w:rsidRPr="002E6A64" w:rsidTr="00B96244">
        <w:tc>
          <w:tcPr>
            <w:tcW w:w="506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680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snapToGrid w:val="0"/>
              </w:rPr>
              <w:t>8.</w:t>
            </w:r>
            <w:r w:rsidRPr="002E6A64">
              <w:rPr>
                <w:rFonts w:ascii="Times New Roman" w:hAnsi="Times New Roman" w:cs="Times New Roman"/>
              </w:rPr>
              <w:t xml:space="preserve"> Влияние факторов среды на строение листа. Видоизменения листьев</w:t>
            </w:r>
          </w:p>
        </w:tc>
        <w:tc>
          <w:tcPr>
            <w:tcW w:w="53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Чем отличаются  светолюбивые и теневыносливые растения друг от друга? Каковы причины видоизменения листьев?</w:t>
            </w:r>
          </w:p>
        </w:tc>
        <w:tc>
          <w:tcPr>
            <w:tcW w:w="157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Световые и теневые листья, видоизменения листа.</w:t>
            </w:r>
          </w:p>
        </w:tc>
        <w:tc>
          <w:tcPr>
            <w:tcW w:w="279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характеризовать функции листьев растений; различать виды листьев; приводить примеры растений с различными видами листьев; перечислить типы жилкования листьев и характеризовать значение жилок; описывать особенности строения листьев у различных растений; составлять гербарии; применять полученные знания при выполнении лабораторной работы; демонстрировать навыки работы с лабораторным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оборудованием; соблюдать правила работы с лабораторным оборудованием.</w:t>
            </w:r>
          </w:p>
        </w:tc>
        <w:tc>
          <w:tcPr>
            <w:tcW w:w="3118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воспроизводить информацию по памяти; сравнивать и классифицировать,  самостоятельно выбирая критерии для указанных логических операций;  работать с текстами различного уровня сложности.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Style w:val="a7"/>
                <w:rFonts w:eastAsia="Verdana"/>
                <w:color w:val="auto"/>
                <w:u w:val="single"/>
              </w:rPr>
              <w:t>Регулятивные УУД</w:t>
            </w:r>
            <w:r w:rsidRPr="002E6A64">
              <w:rPr>
                <w:rStyle w:val="a7"/>
                <w:rFonts w:eastAsia="Verdana"/>
                <w:color w:val="auto"/>
              </w:rPr>
              <w:t>: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формулировать  цель урока и ставить задачи, необходимые для ее достижения; планировать свою деятельность  и прогнозировать её результаты; осуществлять рефлексию своей деятельности.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строить речевые высказывания в устной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форме; аргументировать свою точку зрения, отстаивать свою позицию.</w:t>
            </w:r>
          </w:p>
          <w:p w:rsidR="00D558A2" w:rsidRPr="002E6A64" w:rsidRDefault="00D558A2" w:rsidP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  <w:p w:rsidR="00B96244" w:rsidRPr="002E6A64" w:rsidRDefault="00B96244" w:rsidP="00D55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биологии; умение применять полученные знания в практической деятельности; понимание истинных причин успехов и неудач в учебной деятельности; осознание необходимости повторения для  закрепления знаний.</w:t>
            </w:r>
          </w:p>
        </w:tc>
        <w:tc>
          <w:tcPr>
            <w:tcW w:w="509" w:type="dxa"/>
          </w:tcPr>
          <w:p w:rsidR="00D558A2" w:rsidRPr="002E6A64" w:rsidRDefault="00D558A2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1 неделя 12</w:t>
            </w:r>
          </w:p>
        </w:tc>
        <w:tc>
          <w:tcPr>
            <w:tcW w:w="613" w:type="dxa"/>
          </w:tcPr>
          <w:p w:rsidR="00D558A2" w:rsidRPr="002E6A64" w:rsidRDefault="00D558A2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§8</w:t>
            </w:r>
          </w:p>
        </w:tc>
      </w:tr>
      <w:tr w:rsidR="002E6A64" w:rsidRPr="002E6A64" w:rsidTr="00B96244">
        <w:tc>
          <w:tcPr>
            <w:tcW w:w="506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680" w:type="dxa"/>
          </w:tcPr>
          <w:p w:rsidR="00D558A2" w:rsidRPr="002E6A64" w:rsidRDefault="00D558A2">
            <w:pPr>
              <w:pStyle w:val="msonormalbullet2gif"/>
              <w:spacing w:after="0" w:afterAutospacing="0" w:line="226" w:lineRule="exact"/>
              <w:contextualSpacing/>
              <w:rPr>
                <w:iCs/>
                <w:sz w:val="22"/>
                <w:szCs w:val="22"/>
              </w:rPr>
            </w:pPr>
            <w:r w:rsidRPr="002E6A64">
              <w:rPr>
                <w:sz w:val="22"/>
                <w:szCs w:val="22"/>
              </w:rPr>
              <w:t xml:space="preserve"> 9 Строение стебля. Л.Р. № 9 «Внутреннее строение ветки дерева».</w:t>
            </w:r>
          </w:p>
        </w:tc>
        <w:tc>
          <w:tcPr>
            <w:tcW w:w="53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Почему стебли древесных растений имеют сложное строение? Какие функции выполняет слой стебля? Что можно определить по годичным кольцам?</w:t>
            </w:r>
          </w:p>
        </w:tc>
        <w:tc>
          <w:tcPr>
            <w:tcW w:w="157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Стебель (травянистый и деревянистый) чечевички, луб, ситовидные трубки,  лубяные волокна, камбий, древесина, сердцевина, сердцевинные лучи.</w:t>
            </w:r>
          </w:p>
        </w:tc>
        <w:tc>
          <w:tcPr>
            <w:tcW w:w="279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характеризовать особенности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внтреннего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строения стебля древесного растения; различать древесные слои на поперечном спиле; объяснять причину появления годичных колец и уметь извлекать информацию об условиях произрастания растения по поперечному  спилу; применять полученные знания при выполнении лабораторной работы; демонстрировать навыки работы с лабораторным оборудованием; соблюдать правила работы с лабораторным оборудованием.</w:t>
            </w:r>
          </w:p>
        </w:tc>
        <w:tc>
          <w:tcPr>
            <w:tcW w:w="3118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работать с различной информацией и преобразовывать её из одной формы в другую; проводить наблюдения, эксперименты и объяснять полученные результаты;  устанавливать соответствие между объектами и функциями, которые они выполняют. 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определять цель работы, последовательность действий; ставить задачи и прогнозировать результаты  работы.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Коммуникативные УУД: </w:t>
            </w:r>
            <w:r w:rsidRPr="002E6A64">
              <w:rPr>
                <w:rFonts w:ascii="Times New Roman" w:eastAsia="Newton-Regular" w:hAnsi="Times New Roman" w:cs="Times New Roman"/>
              </w:rPr>
              <w:t>работая в группе, строить эффективное взаимодействие со сверстниками; участвовать в коллективном обсуждении проблем.</w:t>
            </w:r>
          </w:p>
          <w:p w:rsidR="00D558A2" w:rsidRPr="002E6A64" w:rsidRDefault="00D558A2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уважительно относиться к учителю и одноклассникам. 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биологии, научного мировоззрения;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эстетическое  восприятие объектов природы; </w:t>
            </w:r>
            <w:r w:rsidRPr="002E6A64">
              <w:rPr>
                <w:rFonts w:ascii="Times New Roman" w:eastAsia="Newton-Regular" w:hAnsi="Times New Roman" w:cs="Times New Roman"/>
              </w:rPr>
              <w:t>осознание возможности проведения самостоятельного научного исследования только при условии соблюдения определённых правил; умение применять полученные знания в практической деятельности.</w:t>
            </w:r>
          </w:p>
        </w:tc>
        <w:tc>
          <w:tcPr>
            <w:tcW w:w="509" w:type="dxa"/>
          </w:tcPr>
          <w:p w:rsidR="00D558A2" w:rsidRPr="002E6A64" w:rsidRDefault="00D558A2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2 неделя 12</w:t>
            </w:r>
          </w:p>
        </w:tc>
        <w:tc>
          <w:tcPr>
            <w:tcW w:w="613" w:type="dxa"/>
          </w:tcPr>
          <w:p w:rsidR="00D558A2" w:rsidRPr="002E6A64" w:rsidRDefault="00D558A2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§9</w:t>
            </w:r>
          </w:p>
        </w:tc>
      </w:tr>
      <w:tr w:rsidR="002E6A64" w:rsidRPr="002E6A64" w:rsidTr="00B96244">
        <w:tc>
          <w:tcPr>
            <w:tcW w:w="506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80" w:type="dxa"/>
          </w:tcPr>
          <w:p w:rsidR="00D558A2" w:rsidRPr="002E6A64" w:rsidRDefault="00D558A2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</w:rPr>
            </w:pPr>
            <w:r w:rsidRPr="002E6A64">
              <w:rPr>
                <w:rFonts w:ascii="Times New Roman" w:hAnsi="Times New Roman" w:cs="Times New Roman"/>
              </w:rPr>
              <w:t>10 Видоизменения побегов. Л.Р. № 10 «Строение клубня». Л.Р. № 11 «Строение луковицы».</w:t>
            </w:r>
          </w:p>
        </w:tc>
        <w:tc>
          <w:tcPr>
            <w:tcW w:w="53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Каковы причины видоизменения побегов? По каким признакам клубни отличают от корнеплодов, а корневища от корней?</w:t>
            </w:r>
          </w:p>
        </w:tc>
        <w:tc>
          <w:tcPr>
            <w:tcW w:w="1575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Видоизменённый побег, корневище, клубень, луковица.</w:t>
            </w:r>
          </w:p>
        </w:tc>
        <w:tc>
          <w:tcPr>
            <w:tcW w:w="2795" w:type="dxa"/>
          </w:tcPr>
          <w:p w:rsidR="00D558A2" w:rsidRPr="002E6A64" w:rsidRDefault="00D558A2">
            <w:pPr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выделять существенные признаки побега; объяснять причины видоизменения побегов;   различать  клубни, корневища, луковицы, усы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на рисунках, таблицах и среди натуральных объектов; объяснять различия между видоизменёнными корнями, листьями и видоизменёнными побегами; устанавливать причинно-следственные связи между особенностями строения побегов  растений и условиями среды, в которой они произрастают; применять полученные знания при выполнении лабораторной работы; демонстрировать навыки работы с лабораторным оборудованием; соблюдать правила работы с лабораторным оборудованием.</w:t>
            </w:r>
          </w:p>
          <w:p w:rsidR="00B96244" w:rsidRPr="002E6A64" w:rsidRDefault="00B96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 xml:space="preserve">Познавательные УУД: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выделять главное в  тексте; проводить наблюдения, эксперименты и объяснять полученные результаты; 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устанавливать соответствие между объектами и их характеристиками.</w:t>
            </w:r>
          </w:p>
          <w:p w:rsidR="00D558A2" w:rsidRPr="002E6A64" w:rsidRDefault="00D558A2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lastRenderedPageBreak/>
              <w:t>Регулятивные УУД:</w:t>
            </w:r>
            <w:r w:rsidRPr="002E6A64">
              <w:rPr>
                <w:rStyle w:val="2"/>
                <w:color w:val="auto"/>
                <w:sz w:val="22"/>
                <w:szCs w:val="22"/>
              </w:rPr>
              <w:t xml:space="preserve"> организовывать выполнение заданий по предложенному плану; владеть основами самоконтроля и самооценки для принятия решений и осуществления осознанного выбора в учебной и познавательной  деятельности; осуществлять рефлексию своей деятельности. </w:t>
            </w:r>
          </w:p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</w:rPr>
              <w:t>Работая в группе, строить эффективное взаимодействовать со сверстниками.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2064" w:type="dxa"/>
          </w:tcPr>
          <w:p w:rsidR="00D558A2" w:rsidRPr="002E6A64" w:rsidRDefault="00D558A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биологии; умение применять полученные знания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в практической деятельности; понимание истинных причин успехов и неудач в учебной деятельности; осознание необходимости повторения для  закрепления знаний.</w:t>
            </w:r>
          </w:p>
        </w:tc>
        <w:tc>
          <w:tcPr>
            <w:tcW w:w="509" w:type="dxa"/>
          </w:tcPr>
          <w:p w:rsidR="00D558A2" w:rsidRPr="002E6A64" w:rsidRDefault="00D558A2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lastRenderedPageBreak/>
              <w:t>3 неделя 12</w:t>
            </w:r>
          </w:p>
        </w:tc>
        <w:tc>
          <w:tcPr>
            <w:tcW w:w="613" w:type="dxa"/>
          </w:tcPr>
          <w:p w:rsidR="00D64A76" w:rsidRPr="002E6A64" w:rsidRDefault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D558A2" w:rsidRPr="002E6A64" w:rsidRDefault="00D558A2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§10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680" w:type="dxa"/>
          </w:tcPr>
          <w:p w:rsidR="00195167" w:rsidRPr="002E6A64" w:rsidRDefault="00195167">
            <w:pPr>
              <w:spacing w:line="226" w:lineRule="exact"/>
              <w:rPr>
                <w:rFonts w:ascii="Times New Roman" w:hAnsi="Times New Roman" w:cs="Times New Roman"/>
                <w:i/>
                <w:iCs/>
              </w:rPr>
            </w:pPr>
            <w:r w:rsidRPr="002E6A64">
              <w:rPr>
                <w:rFonts w:ascii="Times New Roman" w:hAnsi="Times New Roman" w:cs="Times New Roman"/>
              </w:rPr>
              <w:t>11 Цветок. Л.Р. № 12 «Строение цветка».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Какие особенности строения цветка позволяют ему выполнять свои функции? Какие особенности цветка свидетельствует о том, что он является видоизменённым побегом? Какие растения  называют однодольными, а какие двудольными?</w:t>
            </w:r>
          </w:p>
        </w:tc>
        <w:tc>
          <w:tcPr>
            <w:tcW w:w="1575" w:type="dxa"/>
          </w:tcPr>
          <w:p w:rsidR="00195167" w:rsidRPr="002E6A64" w:rsidRDefault="00195167">
            <w:pPr>
              <w:ind w:left="99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Цветок,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цветоложе, цветоножка, пестик </w:t>
            </w:r>
            <w:proofErr w:type="gramStart"/>
            <w:r w:rsidRPr="002E6A64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2E6A64">
              <w:rPr>
                <w:rFonts w:ascii="Times New Roman" w:hAnsi="Times New Roman" w:cs="Times New Roman"/>
              </w:rPr>
              <w:t>завязь, столбик, рыльце), семязачаток. Тычинка (тычиночная нить, пыльник), Околоцветник чашечка, венчик. Однодомность двудомность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называть и показывать главные части цветка и околоцветник  на рисунках, таблицах и муляжах; характеризовать функции цветка и его отдельных частей; </w:t>
            </w:r>
          </w:p>
          <w:p w:rsidR="00195167" w:rsidRPr="002E6A64" w:rsidRDefault="00195167">
            <w:pPr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Различать на рисунках, таблицах и среди натуральных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объектовраздельнополые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</w:t>
            </w:r>
            <w:proofErr w:type="gramStart"/>
            <w:r w:rsidRPr="002E6A64">
              <w:rPr>
                <w:rFonts w:ascii="Times New Roman" w:eastAsia="Newton-Regular" w:hAnsi="Times New Roman" w:cs="Times New Roman"/>
              </w:rPr>
              <w:t>о</w:t>
            </w:r>
            <w:proofErr w:type="gramEnd"/>
            <w:r w:rsidRPr="002E6A64">
              <w:rPr>
                <w:rFonts w:ascii="Times New Roman" w:eastAsia="Newton-Regular" w:hAnsi="Times New Roman" w:cs="Times New Roman"/>
              </w:rPr>
              <w:t xml:space="preserve"> обоеполые цветки, однодомные и двудомные растения; сравнивать правильные и неправильные цветки;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читать формулы цветка и объяснять их значение; оценивать цветки как важные органы покрытосеменных растений;  применять полученные знания при выполнении лабораторной работы.</w:t>
            </w:r>
          </w:p>
          <w:p w:rsidR="00B96244" w:rsidRPr="002E6A64" w:rsidRDefault="00B96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195167" w:rsidRPr="002E6A64" w:rsidRDefault="00195167">
            <w:pPr>
              <w:pStyle w:val="a3"/>
              <w:rPr>
                <w:rFonts w:ascii="Times New Roman" w:eastAsia="Newton-Regular" w:hAnsi="Times New Roman"/>
              </w:rPr>
            </w:pPr>
            <w:r w:rsidRPr="002E6A64">
              <w:rPr>
                <w:rFonts w:ascii="Times New Roman" w:hAnsi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eastAsia="Newton-Regular" w:hAnsi="Times New Roman"/>
              </w:rPr>
              <w:t xml:space="preserve"> работать с текстом, иллюстрациями и натуральными объектами; делать выводы и обобщения; проводить наблюдения, эксперименты и объяснять полученные результаты; работать с лабораторным оборудованием.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определять цель работы, планировать и осуществлять её выполнение; представлять результаты работы, делать выводы о её качестве.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Коммуникативные УУД: 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работая в группе, вести диалог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в доброжелательной и открытой форме, проявляя интерес и уважение к собеседникам.</w:t>
            </w:r>
          </w:p>
          <w:p w:rsidR="00195167" w:rsidRPr="002E6A64" w:rsidRDefault="00195167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уважительно относиться к учителю и одноклассникам. 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биологии; умение применять полученные знания  в повседневной жизни; знание основных принципов и правил отношения к живой природе,  основ здорового образа жизни и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здоровьесберегающих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 технологий;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понимание истинных причин успехов и неудач в учебной деятельности.</w:t>
            </w:r>
          </w:p>
        </w:tc>
        <w:tc>
          <w:tcPr>
            <w:tcW w:w="509" w:type="dxa"/>
          </w:tcPr>
          <w:p w:rsidR="00195167" w:rsidRPr="002E6A64" w:rsidRDefault="00195167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lastRenderedPageBreak/>
              <w:t>4 неделя 12</w:t>
            </w:r>
          </w:p>
        </w:tc>
        <w:tc>
          <w:tcPr>
            <w:tcW w:w="613" w:type="dxa"/>
          </w:tcPr>
          <w:p w:rsidR="00195167" w:rsidRPr="002E6A64" w:rsidRDefault="00195167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§11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pacing w:line="226" w:lineRule="exact"/>
              <w:rPr>
                <w:rFonts w:ascii="Times New Roman" w:hAnsi="Times New Roman" w:cs="Times New Roman"/>
                <w:snapToGrid w:val="0"/>
              </w:rPr>
            </w:pPr>
            <w:r w:rsidRPr="002E6A64">
              <w:rPr>
                <w:rFonts w:ascii="Times New Roman" w:hAnsi="Times New Roman" w:cs="Times New Roman"/>
              </w:rPr>
              <w:t>12 Соцветия. Л.Р. № 13 «Соцветия».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Каково биологическое значение соцветий? На основании каких признаков выделяют простые и сложные соцветия? позволяют ему выполнять 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Простые и сложные соцветия: кисть, метёлка, колос, початок, зонтик, корзинка, головка, завиток,  щиток.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различать простые и сложные соцветия; приводить примеры растений, образующих соцветие: кисть, сложная кисть, простой колос, сложный колос, простой зонтик, сложный зонтик, початок, корзинка, головка, завиток, щиток; объяснять биологическое значение соцветий для цветковых растений; описывать многообразие соцветий покрытосеменных растений; применять полученные знания при выполнении 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лабораторной работы соблюдать правила работы с лабораторным оборудованием.</w:t>
            </w:r>
          </w:p>
        </w:tc>
        <w:tc>
          <w:tcPr>
            <w:tcW w:w="3118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работать с различной информацией и преобразовывать её из одной формы в другую; проводить наблюдения, эксперименты и объяснять полученные результаты;  устанавливать соответствие между объектами и функциями, которые они выполняют. 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определять цель работы, последовательность действий; ставить задачи и прогнозировать результаты  работы.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</w:t>
            </w:r>
            <w:proofErr w:type="gramEnd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 УУД: </w:t>
            </w:r>
            <w:r w:rsidRPr="002E6A64">
              <w:rPr>
                <w:rFonts w:ascii="Times New Roman" w:eastAsia="Newton-Regular" w:hAnsi="Times New Roman" w:cs="Times New Roman"/>
              </w:rPr>
              <w:t>работая в группе, строить эффективное взаимодействие со сверстниками; участвовать в коллективном обсуждении проблем.</w:t>
            </w:r>
          </w:p>
          <w:p w:rsidR="00195167" w:rsidRPr="002E6A64" w:rsidRDefault="00195167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уважительно относиться к учителю и одноклассникам. 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биологии, научного мировоззрения;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эстетическое  восприятие объектов природы;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осознание возможности проведения самостоятельного научного исследования только при условии соблюдения определённых правил; умение применять полученные знания в практической деятельности.</w:t>
            </w:r>
          </w:p>
        </w:tc>
        <w:tc>
          <w:tcPr>
            <w:tcW w:w="509" w:type="dxa"/>
          </w:tcPr>
          <w:p w:rsidR="00195167" w:rsidRPr="002E6A64" w:rsidRDefault="00195167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5 неделя 12</w:t>
            </w:r>
          </w:p>
        </w:tc>
        <w:tc>
          <w:tcPr>
            <w:tcW w:w="613" w:type="dxa"/>
          </w:tcPr>
          <w:p w:rsidR="00195167" w:rsidRPr="002E6A64" w:rsidRDefault="00195167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§12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80" w:type="dxa"/>
          </w:tcPr>
          <w:p w:rsidR="00195167" w:rsidRPr="002E6A64" w:rsidRDefault="00195167">
            <w:pPr>
              <w:rPr>
                <w:rFonts w:ascii="Times New Roman" w:hAnsi="Times New Roman" w:cs="Times New Roman"/>
                <w:bCs/>
              </w:rPr>
            </w:pPr>
            <w:r w:rsidRPr="002E6A64">
              <w:rPr>
                <w:rFonts w:ascii="Times New Roman" w:hAnsi="Times New Roman" w:cs="Times New Roman"/>
              </w:rPr>
              <w:t xml:space="preserve">13 Плоды. Л.Р. № 14 «Классификация плодов». Распространение плодов и </w:t>
            </w:r>
            <w:r w:rsidRPr="002E6A64">
              <w:rPr>
                <w:rFonts w:ascii="Times New Roman" w:hAnsi="Times New Roman" w:cs="Times New Roman"/>
              </w:rPr>
              <w:lastRenderedPageBreak/>
              <w:t>семян.</w:t>
            </w:r>
          </w:p>
        </w:tc>
        <w:tc>
          <w:tcPr>
            <w:tcW w:w="535" w:type="dxa"/>
          </w:tcPr>
          <w:p w:rsidR="00195167" w:rsidRPr="002E6A64" w:rsidRDefault="00195167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lastRenderedPageBreak/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Каково строение и происхождение плодов? По каким признакам можно классифицировать плоды? Какими </w:t>
            </w:r>
            <w:r w:rsidRPr="002E6A64">
              <w:rPr>
                <w:rFonts w:ascii="Times New Roman" w:hAnsi="Times New Roman" w:cs="Times New Roman"/>
              </w:rPr>
              <w:lastRenderedPageBreak/>
              <w:t>способами распространяются плоды и семена в природе?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 xml:space="preserve">Околоплодник, плод: ягода, костянка, орех, боб, зерновка, семянка,  </w:t>
            </w:r>
            <w:r w:rsidRPr="002E6A64">
              <w:rPr>
                <w:rFonts w:ascii="Times New Roman" w:hAnsi="Times New Roman" w:cs="Times New Roman"/>
              </w:rPr>
              <w:lastRenderedPageBreak/>
              <w:t>стручок, коробочка, соплодие.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eastAsia="Newton-Regular" w:hAnsi="Times New Roman" w:cs="Times New Roman"/>
              </w:rPr>
            </w:pPr>
            <w:proofErr w:type="gramStart"/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Научиться давать определения понятий; описывать строение плодов растений; классифицировать плоды по количеству семян, по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количеству воды в околоплоднике; различать плоды на рисунках и  среди натуральных объектов; приводить примеры растений, образующих различные плоды; объяснять значение плодов в жизни цветковых растений; научиться характеризовать способы распространения семян и плодов; объяснять значение распространения плодов и семян;</w:t>
            </w:r>
            <w:proofErr w:type="gramEnd"/>
            <w:r w:rsidRPr="002E6A64">
              <w:rPr>
                <w:rFonts w:ascii="Times New Roman" w:eastAsia="Newton-Regular" w:hAnsi="Times New Roman" w:cs="Times New Roman"/>
              </w:rPr>
              <w:t xml:space="preserve"> применять полученные знания при выполнении 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лабораторной работы соблюдать правила работы с лабораторным оборудованием.</w:t>
            </w:r>
          </w:p>
        </w:tc>
        <w:tc>
          <w:tcPr>
            <w:tcW w:w="3118" w:type="dxa"/>
          </w:tcPr>
          <w:p w:rsidR="00195167" w:rsidRPr="002E6A64" w:rsidRDefault="00195167">
            <w:pPr>
              <w:pStyle w:val="a3"/>
              <w:rPr>
                <w:rFonts w:ascii="Times New Roman" w:eastAsia="Newton-Regular" w:hAnsi="Times New Roman"/>
              </w:rPr>
            </w:pPr>
            <w:r w:rsidRPr="002E6A64">
              <w:rPr>
                <w:rFonts w:ascii="Times New Roman" w:hAnsi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/>
              </w:rPr>
              <w:t>давать определения понятий; работать с различными источниками информации; проводить сравнение объектов по заданным критериям.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2E6A64">
              <w:rPr>
                <w:rStyle w:val="a7"/>
                <w:rFonts w:eastAsia="Verdana"/>
                <w:color w:val="auto"/>
                <w:u w:val="single"/>
              </w:rPr>
              <w:lastRenderedPageBreak/>
              <w:t>Регулятивные</w:t>
            </w:r>
            <w:proofErr w:type="gramEnd"/>
            <w:r w:rsidRPr="002E6A64">
              <w:rPr>
                <w:rStyle w:val="a7"/>
                <w:rFonts w:eastAsia="Verdana"/>
                <w:color w:val="auto"/>
                <w:u w:val="single"/>
              </w:rPr>
              <w:t xml:space="preserve"> УУД</w:t>
            </w:r>
            <w:r w:rsidRPr="002E6A64">
              <w:rPr>
                <w:rStyle w:val="a7"/>
                <w:rFonts w:eastAsia="Verdana"/>
                <w:color w:val="auto"/>
              </w:rPr>
              <w:t>: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формулировать  цель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урока и ставить задачи, необходимые для ее достижения;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самостоятельно выдвигать варианты решения поставленных задач, предвидеть конечные результаты работы, выбирать средства достижения цели.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 УУД: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слушать учителя и одноклассников, грамотно формулировать вопросы, аргументировать свою точку зрения, слушать и вступать в диалог.</w:t>
            </w:r>
          </w:p>
          <w:p w:rsidR="00195167" w:rsidRPr="002E6A64" w:rsidRDefault="00195167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уважительно относиться к учителю и одноклассникам. 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биологии,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элементов экологической культуры; 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эстетическое  восприятие объектов природы;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осознание единства и целостности окружающего мира, возможности его познания и объяснения на основе достижений науки.</w:t>
            </w:r>
          </w:p>
        </w:tc>
        <w:tc>
          <w:tcPr>
            <w:tcW w:w="509" w:type="dxa"/>
          </w:tcPr>
          <w:p w:rsidR="00195167" w:rsidRPr="002E6A64" w:rsidRDefault="00195167">
            <w:pPr>
              <w:jc w:val="center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2 неделя 01</w:t>
            </w:r>
          </w:p>
        </w:tc>
        <w:tc>
          <w:tcPr>
            <w:tcW w:w="613" w:type="dxa"/>
          </w:tcPr>
          <w:p w:rsidR="00D64A76" w:rsidRPr="002E6A64" w:rsidRDefault="00D64A76" w:rsidP="002E6A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§13-14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14. Зачёт №2: « Строение и многообразие покрытосеменных растений»  </w:t>
            </w:r>
          </w:p>
        </w:tc>
        <w:tc>
          <w:tcPr>
            <w:tcW w:w="535" w:type="dxa"/>
          </w:tcPr>
          <w:p w:rsidR="00195167" w:rsidRPr="002E6A64" w:rsidRDefault="00195167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УКО и КЗ</w:t>
            </w:r>
          </w:p>
        </w:tc>
        <w:tc>
          <w:tcPr>
            <w:tcW w:w="1957" w:type="dxa"/>
          </w:tcPr>
          <w:p w:rsidR="00195167" w:rsidRPr="002E6A64" w:rsidRDefault="00195167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Как применять полученные знания? Корректировка знаний.</w:t>
            </w:r>
          </w:p>
        </w:tc>
        <w:tc>
          <w:tcPr>
            <w:tcW w:w="1575" w:type="dxa"/>
          </w:tcPr>
          <w:p w:rsidR="00195167" w:rsidRPr="002E6A64" w:rsidRDefault="00195167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Повторение терминов</w:t>
            </w:r>
          </w:p>
        </w:tc>
        <w:tc>
          <w:tcPr>
            <w:tcW w:w="2795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</w:t>
            </w:r>
            <w:proofErr w:type="gramStart"/>
            <w:r w:rsidRPr="002E6A64">
              <w:rPr>
                <w:rFonts w:ascii="Times New Roman" w:eastAsia="Newton-Regular" w:hAnsi="Times New Roman" w:cs="Times New Roman"/>
              </w:rPr>
              <w:t>самостоятельно</w:t>
            </w:r>
            <w:proofErr w:type="gramEnd"/>
            <w:r w:rsidRPr="002E6A64">
              <w:rPr>
                <w:rFonts w:ascii="Times New Roman" w:eastAsia="Newton-Regular" w:hAnsi="Times New Roman" w:cs="Times New Roman"/>
              </w:rPr>
              <w:t xml:space="preserve"> применять полученные знания, обобщать и систематизировать знания по теме, делать выводы;  выделять</w:t>
            </w:r>
          </w:p>
          <w:p w:rsidR="00195167" w:rsidRPr="002E6A64" w:rsidRDefault="00195167">
            <w:pPr>
              <w:pStyle w:val="a3"/>
              <w:rPr>
                <w:rFonts w:ascii="Times New Roman" w:eastAsia="Newton-Regular" w:hAnsi="Times New Roman"/>
              </w:rPr>
            </w:pPr>
            <w:r w:rsidRPr="002E6A64">
              <w:rPr>
                <w:rFonts w:ascii="Times New Roman" w:eastAsia="Newton-Regular" w:hAnsi="Times New Roman"/>
              </w:rPr>
              <w:t>биологические объекты и процессы, происходящие с ними.</w:t>
            </w:r>
          </w:p>
        </w:tc>
        <w:tc>
          <w:tcPr>
            <w:tcW w:w="3118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</w:t>
            </w:r>
            <w:proofErr w:type="gramEnd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Style w:val="FontStyle132"/>
              </w:rPr>
              <w:t>строить логическую цепь рассуждений</w:t>
            </w:r>
            <w:r w:rsidRPr="002E6A64">
              <w:rPr>
                <w:rStyle w:val="2"/>
                <w:rFonts w:eastAsia="Calibri"/>
                <w:color w:val="auto"/>
              </w:rPr>
              <w:t xml:space="preserve"> с  отработкой  навыков устанавливания причинно – следственных связей.</w:t>
            </w:r>
          </w:p>
          <w:p w:rsidR="00195167" w:rsidRPr="002E6A64" w:rsidRDefault="00195167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2E6A64">
              <w:rPr>
                <w:rStyle w:val="2"/>
                <w:color w:val="auto"/>
                <w:sz w:val="22"/>
                <w:szCs w:val="22"/>
              </w:rPr>
              <w:t xml:space="preserve"> организовывать выполнение заданий учителя согласно установленным правилам работы в кабинете; развитие навыков самооценки и самоанализа.</w:t>
            </w: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освоить технику не вмешательства при выполнении работы одноклассником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уроке.</w:t>
            </w:r>
          </w:p>
        </w:tc>
        <w:tc>
          <w:tcPr>
            <w:tcW w:w="2064" w:type="dxa"/>
          </w:tcPr>
          <w:p w:rsidR="00195167" w:rsidRPr="002E6A64" w:rsidRDefault="00195167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 xml:space="preserve">Умение самостоятельно отбирать для решения предметных учебных задач  необходимые знания; формирование потребности и готовности к самообразованию, в том числе и в рамках самостоятельной деятельности вне школы Развитие познавательных интересов и мотивов, направленных на </w:t>
            </w:r>
            <w:r w:rsidRPr="002E6A64">
              <w:rPr>
                <w:rFonts w:ascii="Times New Roman" w:hAnsi="Times New Roman"/>
              </w:rPr>
              <w:lastRenderedPageBreak/>
              <w:t>изучение живой природы; умение применять полученные знания в практической деятельности.</w:t>
            </w:r>
          </w:p>
          <w:p w:rsidR="00B96244" w:rsidRPr="002E6A64" w:rsidRDefault="00B9624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09" w:type="dxa"/>
          </w:tcPr>
          <w:p w:rsidR="00195167" w:rsidRPr="002E6A64" w:rsidRDefault="00195167">
            <w:pPr>
              <w:jc w:val="center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3 неделя 01</w:t>
            </w:r>
          </w:p>
        </w:tc>
        <w:tc>
          <w:tcPr>
            <w:tcW w:w="613" w:type="dxa"/>
          </w:tcPr>
          <w:p w:rsidR="00195167" w:rsidRPr="002E6A64" w:rsidRDefault="00195167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</w:p>
        </w:tc>
      </w:tr>
      <w:tr w:rsidR="002E6A64" w:rsidRPr="002E6A64" w:rsidTr="00B96244">
        <w:tc>
          <w:tcPr>
            <w:tcW w:w="15936" w:type="dxa"/>
            <w:gridSpan w:val="11"/>
          </w:tcPr>
          <w:p w:rsidR="00195167" w:rsidRPr="002E6A64" w:rsidRDefault="00195167">
            <w:pPr>
              <w:rPr>
                <w:rFonts w:ascii="Times New Roman" w:hAnsi="Times New Roman" w:cs="Times New Roman"/>
                <w:b/>
              </w:rPr>
            </w:pPr>
            <w:r w:rsidRPr="002E6A64">
              <w:rPr>
                <w:rFonts w:ascii="Times New Roman" w:hAnsi="Times New Roman" w:cs="Times New Roman"/>
                <w:b/>
              </w:rPr>
              <w:lastRenderedPageBreak/>
              <w:t>Глава 2. Жизнь растений (11 ч)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1. Минеральное питание растений. </w:t>
            </w:r>
          </w:p>
        </w:tc>
        <w:tc>
          <w:tcPr>
            <w:tcW w:w="535" w:type="dxa"/>
          </w:tcPr>
          <w:p w:rsidR="00195167" w:rsidRPr="002E6A64" w:rsidRDefault="00195167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УИ и ПЗ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Как происходит минеральное  питание растений? Какие особенности строения корня позволяют этому органу обеспечивать минеральное питание  растений? Какие вещества являются удобрениями и какое влияние они оказывают на рост и развитие растений?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Минеральное питание, корневое давление, почва, плодородие, органические и минеральные удобрения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Научиться давать определения понятий; описывать процесс минерального питания растений; устанавливать взаимосвязь между особенностями строения корня и функцией минерального питания растений, которую он выполняет; объяснять значение минеральных и органических удобрений для роста и развития растения; определять недостаток каких удобрений испытывает растение, по его внешнему виду; осознавать важность знаний о влиянии различных удобрений на рост и развитие растений для получение хорошего урожая.</w:t>
            </w:r>
          </w:p>
        </w:tc>
        <w:tc>
          <w:tcPr>
            <w:tcW w:w="3118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давать определения понятий; работать с различными источниками информации; устанавливать причинно-следственные связи; составлять конспект урока.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Самостоятельно определять цель и задачи урока; анализировать и оценивать результаты своей работы</w:t>
            </w:r>
            <w:r w:rsidRPr="002E6A64">
              <w:rPr>
                <w:rFonts w:ascii="Times New Roman" w:eastAsia="Newton-Regular" w:hAnsi="Times New Roman" w:cs="Times New Roman"/>
              </w:rPr>
              <w:t>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Строить продуктивное взаимодействие со сверстниками и взрослыми; аргументировано  высказывать свою точку зрения.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биологии; умение применять полученные знания  в повседневной жизни; знание основных принципов и правил отношения к живой природе,  основ здорового образа жизни и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здоровьесберегающих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 технологий; понимание истинных причин успехов и неудач в учебной деятельности.</w:t>
            </w:r>
          </w:p>
        </w:tc>
        <w:tc>
          <w:tcPr>
            <w:tcW w:w="509" w:type="dxa"/>
          </w:tcPr>
          <w:p w:rsidR="00195167" w:rsidRPr="002E6A64" w:rsidRDefault="00195167">
            <w:pPr>
              <w:pStyle w:val="a3"/>
              <w:jc w:val="center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4 неделя 01</w:t>
            </w:r>
          </w:p>
        </w:tc>
        <w:tc>
          <w:tcPr>
            <w:tcW w:w="613" w:type="dxa"/>
          </w:tcPr>
          <w:p w:rsidR="00195167" w:rsidRPr="002E6A64" w:rsidRDefault="00195167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18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2. Фотосинтез.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Какие особенности строения листа позволяют этому органу </w:t>
            </w:r>
            <w:proofErr w:type="spellStart"/>
            <w:r w:rsidRPr="002E6A64">
              <w:rPr>
                <w:rFonts w:ascii="Times New Roman" w:hAnsi="Times New Roman" w:cs="Times New Roman"/>
              </w:rPr>
              <w:t>олбеспечить</w:t>
            </w:r>
            <w:proofErr w:type="spellEnd"/>
            <w:r w:rsidRPr="002E6A64">
              <w:rPr>
                <w:rFonts w:ascii="Times New Roman" w:hAnsi="Times New Roman" w:cs="Times New Roman"/>
              </w:rPr>
              <w:t xml:space="preserve"> воздушное питание растений? Какие вещества необходимы </w:t>
            </w:r>
            <w:r w:rsidRPr="002E6A64">
              <w:rPr>
                <w:rFonts w:ascii="Times New Roman" w:hAnsi="Times New Roman" w:cs="Times New Roman"/>
              </w:rPr>
              <w:lastRenderedPageBreak/>
              <w:t xml:space="preserve">растению для осуществления фотосинтеза? Как опытным путём </w:t>
            </w:r>
            <w:proofErr w:type="spellStart"/>
            <w:r w:rsidRPr="002E6A64">
              <w:rPr>
                <w:rFonts w:ascii="Times New Roman" w:hAnsi="Times New Roman" w:cs="Times New Roman"/>
              </w:rPr>
              <w:t>докзать</w:t>
            </w:r>
            <w:proofErr w:type="spellEnd"/>
            <w:r w:rsidRPr="002E6A64">
              <w:rPr>
                <w:rFonts w:ascii="Times New Roman" w:hAnsi="Times New Roman" w:cs="Times New Roman"/>
              </w:rPr>
              <w:t>, что в растениях протекает процесс фотосинтеза?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фотосинтез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описывать процесс фотосинтеза; называть вещества необходимые для протекания фотосинтеза; характеризовать условия, необходимые для воздушного питания растений; приводить доказательства протекания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процесса фотосинтеза на свету, объяснять значение фотосинтеза в природе;  описывать возможность увеличения интенсивности фотосинтеза путём повышения уровня освещённости и обеспечения растений необходимым количеством воды.</w:t>
            </w:r>
          </w:p>
        </w:tc>
        <w:tc>
          <w:tcPr>
            <w:tcW w:w="3118" w:type="dxa"/>
          </w:tcPr>
          <w:p w:rsidR="00195167" w:rsidRPr="002E6A64" w:rsidRDefault="00195167">
            <w:pPr>
              <w:pStyle w:val="a3"/>
              <w:rPr>
                <w:rFonts w:ascii="Times New Roman" w:eastAsia="Newton-Regular" w:hAnsi="Times New Roman"/>
              </w:rPr>
            </w:pPr>
            <w:r w:rsidRPr="002E6A64">
              <w:rPr>
                <w:rFonts w:ascii="Times New Roman" w:hAnsi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/>
              </w:rPr>
              <w:t>работать с различными источниками информации; отделять главное от второстепенного, структурировать и систематизировать информацию.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Самостоятельно определять цель и задачи урока;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lastRenderedPageBreak/>
              <w:t>анализировать и оценивать результаты своей работы</w:t>
            </w:r>
            <w:r w:rsidRPr="002E6A64">
              <w:rPr>
                <w:rFonts w:ascii="Times New Roman" w:eastAsia="Newton-Regular" w:hAnsi="Times New Roman" w:cs="Times New Roman"/>
              </w:rPr>
              <w:t>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работая в группе, осуществлять эффективное взаимодействие со сверстниками.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биологии, элементов экологической культуры; умение выбирать целевые и смысловые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установки в своих действиях по отношению к живой природе.</w:t>
            </w:r>
          </w:p>
        </w:tc>
        <w:tc>
          <w:tcPr>
            <w:tcW w:w="509" w:type="dxa"/>
          </w:tcPr>
          <w:p w:rsidR="00195167" w:rsidRPr="002E6A64" w:rsidRDefault="00195167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lastRenderedPageBreak/>
              <w:t>1 неделя 02</w:t>
            </w:r>
          </w:p>
        </w:tc>
        <w:tc>
          <w:tcPr>
            <w:tcW w:w="613" w:type="dxa"/>
          </w:tcPr>
          <w:p w:rsidR="00195167" w:rsidRPr="002E6A64" w:rsidRDefault="00195167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19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pacing w:line="226" w:lineRule="exact"/>
              <w:rPr>
                <w:rFonts w:ascii="Times New Roman" w:hAnsi="Times New Roman" w:cs="Times New Roman"/>
                <w:i/>
                <w:iCs/>
              </w:rPr>
            </w:pPr>
            <w:r w:rsidRPr="002E6A64">
              <w:rPr>
                <w:rFonts w:ascii="Times New Roman" w:hAnsi="Times New Roman" w:cs="Times New Roman"/>
              </w:rPr>
              <w:t>3. Дыхание растений.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Как опытным путём доказать, что все части растения дышат? Какое значение имеет дыхание для растений?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Дыхание растения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характеризовать процесс испарения воды растениями; объяснять значение дыхания для организма растений; характеризовать особенности строения устьиц и чечевичек, приводить доказательства дыхания различных органов растений; устанавливать взаимосвязь между процессом дыхания и фотосинтезом;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осозновать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взаимосвязанность процессов протекающих в организме растений.</w:t>
            </w:r>
          </w:p>
        </w:tc>
        <w:tc>
          <w:tcPr>
            <w:tcW w:w="3118" w:type="dxa"/>
          </w:tcPr>
          <w:p w:rsidR="00195167" w:rsidRPr="002E6A64" w:rsidRDefault="00195167">
            <w:pPr>
              <w:pStyle w:val="a3"/>
              <w:rPr>
                <w:rFonts w:ascii="Times New Roman" w:eastAsia="Newton-Regular" w:hAnsi="Times New Roman"/>
              </w:rPr>
            </w:pPr>
            <w:r w:rsidRPr="002E6A64">
              <w:rPr>
                <w:rFonts w:ascii="Times New Roman" w:hAnsi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/>
              </w:rPr>
              <w:t>структурировать информацию и преобразовывать её из одной формы в другую; осуществлять сравнение процессов по заданным критериям.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организовывать выполнение заданий по предложенному плану; представлять результаты работы, оценивать качество выполнения работы и вносить коррективы в случае необходимости. </w:t>
            </w: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работая в группе, осуществлять эффективное взаимодействие со сверстниками.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  <w:p w:rsidR="00B96244" w:rsidRPr="002E6A64" w:rsidRDefault="00B96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биологии, элементов экологической культуры; умение применять полученные знания в практической деятельности.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 неделя 02</w:t>
            </w:r>
          </w:p>
        </w:tc>
        <w:tc>
          <w:tcPr>
            <w:tcW w:w="613" w:type="dxa"/>
          </w:tcPr>
          <w:p w:rsidR="00195167" w:rsidRPr="002E6A64" w:rsidRDefault="00195167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20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4. Испарение воды растениями. Листопад.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Как опытным путём доказать, что растения испаряют воду? Какое значение имеет испарение воды листьями?  </w:t>
            </w:r>
            <w:r w:rsidRPr="002E6A64">
              <w:rPr>
                <w:rFonts w:ascii="Times New Roman" w:hAnsi="Times New Roman" w:cs="Times New Roman"/>
              </w:rPr>
              <w:lastRenderedPageBreak/>
              <w:t>Почему осенью листья меняют свою окраску?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Испарение листопад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понятий, характеризовать процесс испарения воды растениями; описывать строение устьиц; объяснять значение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испарения в жизни растений и в природе; приводить доказательства испарения воды листьями;  объяснять причины осенней смены окраски листьев у растений; оценивать значение листопада в жизни растения.</w:t>
            </w:r>
          </w:p>
        </w:tc>
        <w:tc>
          <w:tcPr>
            <w:tcW w:w="3118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информации; устанавливать соответствие между объектами и их характеристиками; готовить сообщения и презентации.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организовывать выполнение заданий по предложенному плану; прогнозировать результаты своей деятельности и анализировать их. </w:t>
            </w: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Выступать перед аудиторией, отвечать на вопросы и формулировать их, сравнивать различные точки зрения, аргументировать свою точку зрения, отстаивать свою позицию.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  <w:p w:rsidR="00B96244" w:rsidRPr="002E6A64" w:rsidRDefault="00B96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биологии, элементов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экологической культуры; умение применять полученные знания  в практической деятельности; понимание значимости растений в жизни человека; эстетическое восприятие объектов природы.</w:t>
            </w:r>
          </w:p>
        </w:tc>
        <w:tc>
          <w:tcPr>
            <w:tcW w:w="509" w:type="dxa"/>
          </w:tcPr>
          <w:p w:rsidR="00195167" w:rsidRPr="002E6A64" w:rsidRDefault="0019516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613" w:type="dxa"/>
          </w:tcPr>
          <w:p w:rsidR="00195167" w:rsidRPr="002E6A64" w:rsidRDefault="00195167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21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22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5. Передвижение воды и питательных веществ в растении. Л.Р. № 15 «Передвижение воды и минеральных веществ по стеблю».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Как опытным путём доказать, что вода с растворёнными в ней веществами передвигается по сосудам древесины от корней ко всем остальным органам растения? Как опытным путём доказать, что органические вещества, образующиеся в процессе фотосинтеза, передвигаются от листьев ко всем остальным органам растений по ситовидным </w:t>
            </w:r>
            <w:r w:rsidRPr="002E6A64">
              <w:rPr>
                <w:rFonts w:ascii="Times New Roman" w:hAnsi="Times New Roman" w:cs="Times New Roman"/>
              </w:rPr>
              <w:lastRenderedPageBreak/>
              <w:t>трубкам луба?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Сосудистые пучки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различать типы тканей растительного организма;  описывать особенности строения тканей, участвующих в передвижении воды и питательных веществ; различать сосуды древесины и ситовидные трубки луба на рисунках и среди натуральных объектов; приводить доказательства  передвижения воды по сосудам древесины, питательных веществ по ситовидным трубкам луба; объяснять значение движения растворов веществ в растительном организме; описывать процесс запасания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питательных веществ; применять полученные знания при выполнении лабораторной работы; соблюдать правила работы с лабораторным оборудованием.</w:t>
            </w:r>
          </w:p>
        </w:tc>
        <w:tc>
          <w:tcPr>
            <w:tcW w:w="3118" w:type="dxa"/>
          </w:tcPr>
          <w:p w:rsidR="00195167" w:rsidRPr="002E6A64" w:rsidRDefault="00195167">
            <w:pPr>
              <w:pStyle w:val="a3"/>
              <w:rPr>
                <w:rFonts w:ascii="Times New Roman" w:eastAsia="Newton-Regular" w:hAnsi="Times New Roman"/>
              </w:rPr>
            </w:pPr>
            <w:r w:rsidRPr="002E6A64">
              <w:rPr>
                <w:rFonts w:ascii="Times New Roman" w:hAnsi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/>
              </w:rPr>
              <w:t>давать определения понятий; работать с текстом, иллюстрациями и натуральными объектами; делать выводы и обобщения; проводить наблюдения, эксперименты и объяснять полученные результаты; работать с лабораторным оборудованием.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определять цель работы, планировать и осуществлять её выполнение; представлять результаты работы, делать выводы о её качестве.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Коммуникативные УУД: </w:t>
            </w:r>
            <w:r w:rsidRPr="002E6A64">
              <w:rPr>
                <w:rFonts w:ascii="Times New Roman" w:eastAsia="Newton-Regular" w:hAnsi="Times New Roman" w:cs="Times New Roman"/>
              </w:rPr>
              <w:t>работая в группе, вести диалог в доброжелательной и открытой форме, проявляя интерес и уважение к собеседникам.</w:t>
            </w:r>
          </w:p>
          <w:p w:rsidR="00195167" w:rsidRPr="002E6A64" w:rsidRDefault="00195167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</w:t>
            </w:r>
            <w:r w:rsidRPr="002E6A64">
              <w:rPr>
                <w:rFonts w:ascii="Times New Roman" w:hAnsi="Times New Roman" w:cs="Times New Roman"/>
              </w:rPr>
              <w:lastRenderedPageBreak/>
              <w:t xml:space="preserve">уважительно относиться к учителю и одноклассникам. 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биологии; умение выбирать целевые и смысловые установки в своих          действиях по отношению к живой природе; применять полученные знания  в повседневной жизни; знание основных принципов и правил отношения к живой природе,  основ здорового образа жизни и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здоровьесберегающих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 технологий;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понимание истинных причин успехов и неудач в учебной деятельности.</w:t>
            </w:r>
          </w:p>
        </w:tc>
        <w:tc>
          <w:tcPr>
            <w:tcW w:w="509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1 неделя 03</w:t>
            </w:r>
          </w:p>
        </w:tc>
        <w:tc>
          <w:tcPr>
            <w:tcW w:w="613" w:type="dxa"/>
          </w:tcPr>
          <w:p w:rsidR="00195167" w:rsidRPr="002E6A64" w:rsidRDefault="00195167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22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6. Прорастание семян.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Какие условия необходимы для прорастания семян? От чего зависит глубина заделки семян?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проросток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Научиться давать определения понятий; различать семена однодольных и двудольных растений; различать существенные признаки подземного и надземного типов прорастания семян; характеризовать условия необходимые для прорастания семян; различать холодолюбивые и холодостойкие растения на рисунках и среди натуральных объектов; объяснять причины различной глубины заделки семян у различных видов растений; проводить фенологические наблюдения.</w:t>
            </w:r>
          </w:p>
        </w:tc>
        <w:tc>
          <w:tcPr>
            <w:tcW w:w="3118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составлять конспект урока; устанавливать причинно-следственные связи.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Style w:val="a7"/>
                <w:rFonts w:eastAsia="Verdana"/>
                <w:color w:val="auto"/>
                <w:sz w:val="22"/>
                <w:szCs w:val="22"/>
                <w:u w:val="single"/>
              </w:rPr>
              <w:t>Регулятивные УУД</w:t>
            </w:r>
            <w:r w:rsidRPr="002E6A64">
              <w:rPr>
                <w:rStyle w:val="a7"/>
                <w:rFonts w:eastAsia="Verdana"/>
                <w:color w:val="auto"/>
                <w:sz w:val="22"/>
                <w:szCs w:val="22"/>
              </w:rPr>
              <w:t>: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определять цель урока и ставить задачи, необходимые для ее достижения;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самостоятельно выдвигать варианты решения поставленных задач, предвидеть конечные результаты работы.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 УУД: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воспринимать информацию на слух;  грамотно формулировать вопросы, высказывать и аргументировать свою точку зрения.</w:t>
            </w:r>
          </w:p>
          <w:p w:rsidR="00195167" w:rsidRPr="002E6A64" w:rsidRDefault="00195167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уважительно относиться к учителю и одноклассникам. 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195167" w:rsidRPr="002E6A64" w:rsidRDefault="00195167">
            <w:pPr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биологии; умение выбирать целевые и смысловые установки в своих          действиях по отношению к живой природе; осознание возможности использования полученных знаний в практической деятельности только при условии соблюдения   определённых  правил.</w:t>
            </w:r>
          </w:p>
          <w:p w:rsidR="00B96244" w:rsidRPr="002E6A64" w:rsidRDefault="00B96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 неделя 03</w:t>
            </w:r>
          </w:p>
        </w:tc>
        <w:tc>
          <w:tcPr>
            <w:tcW w:w="613" w:type="dxa"/>
          </w:tcPr>
          <w:p w:rsidR="00195167" w:rsidRPr="002E6A64" w:rsidRDefault="00195167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23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7.  Способы размножения растений.  Размножение споровых растений.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Чем бесполое размножение отличается от полового? К какому типу размножения вегетативное размножение? Чем высшие споровые растения </w:t>
            </w:r>
            <w:r w:rsidRPr="002E6A64">
              <w:rPr>
                <w:rFonts w:ascii="Times New Roman" w:hAnsi="Times New Roman" w:cs="Times New Roman"/>
              </w:rPr>
              <w:lastRenderedPageBreak/>
              <w:t>отличаются от низших? Почему споровые растения произрастают только в увлажнённых местах? Какое биологическое значение имеет смена поколений у споровых растений?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 xml:space="preserve">Размножение (бесполое и половое, вегетативное) гамета, сперматозоид, спермий, яйцеклетка, зигота, зооспора, предросток, </w:t>
            </w:r>
            <w:r w:rsidRPr="002E6A64">
              <w:rPr>
                <w:rFonts w:ascii="Times New Roman" w:hAnsi="Times New Roman" w:cs="Times New Roman"/>
              </w:rPr>
              <w:lastRenderedPageBreak/>
              <w:t>спорангии, заросток.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Научиться давать определения понятий; выделять существенные признаки полового и бесполого типов размножения, Классифицировать растения в зависимости от способа размножения, объяснять биологическое значение размножения,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выделять признаки высших и низших споровых растений характеризовать особенности размножения низших и высших споровых растений; устанавливать зависимость полового размножения от наличия капельно-жидкой воды.</w:t>
            </w:r>
          </w:p>
        </w:tc>
        <w:tc>
          <w:tcPr>
            <w:tcW w:w="3118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работать с текстом, иллюстрациями и натуральными объектами;  устанавливать соответствие между объектами и их характеристиками; готовить сообщения и презентации.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определять цель работы, планировать и осуществлять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lastRenderedPageBreak/>
              <w:t>её выполнение; представлять результаты работы, делать вывод</w:t>
            </w:r>
            <w:proofErr w:type="gramStart"/>
            <w:r w:rsidRPr="002E6A64">
              <w:rPr>
                <w:rFonts w:ascii="Times New Roman" w:hAnsi="Times New Roman" w:cs="Times New Roman"/>
                <w:bCs/>
                <w:iCs/>
              </w:rPr>
              <w:t>ы  о её</w:t>
            </w:r>
            <w:proofErr w:type="gramEnd"/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качестве.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Коммуникативные УУД: </w:t>
            </w:r>
            <w:r w:rsidRPr="002E6A64">
              <w:rPr>
                <w:rFonts w:ascii="Times New Roman" w:eastAsia="Newton-Regular" w:hAnsi="Times New Roman" w:cs="Times New Roman"/>
              </w:rPr>
              <w:t>работая в группе, вести диалог в доброжелательной и открытой форме, проявляя интерес и уважение к собеседникам.</w:t>
            </w:r>
          </w:p>
          <w:p w:rsidR="00195167" w:rsidRPr="002E6A64" w:rsidRDefault="00195167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уважительно относиться к учителю и одноклассникам. 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биологии; умение выбирать целевые и смысловые установки в своих          действиях по отношению к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живой природе; применять полученные знания  в повседневной жизни; понимание истинных причин успехов и неудач в учебной деятельности.</w:t>
            </w:r>
          </w:p>
        </w:tc>
        <w:tc>
          <w:tcPr>
            <w:tcW w:w="509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3 неделя 03</w:t>
            </w:r>
          </w:p>
        </w:tc>
        <w:tc>
          <w:tcPr>
            <w:tcW w:w="613" w:type="dxa"/>
          </w:tcPr>
          <w:p w:rsidR="00195167" w:rsidRPr="002E6A64" w:rsidRDefault="00195167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24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8. Размножение голосеменных растений.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Почему голосеменные растения относят к группе высших растений? Почему голосеменные растения получили такое названия? В чём преимущество семенного размножения над размножением при помощи спор?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Пыльцевой мешок, пыльцевая трубка.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характеризовать особенности строения голосеменных как высших семенных растений; описывать механизм образования семени у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голоеменных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>; приводить доказательства преимущества семенного размножения перед споровым; проводить фенологические наблюдения.</w:t>
            </w:r>
          </w:p>
        </w:tc>
        <w:tc>
          <w:tcPr>
            <w:tcW w:w="3118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информации; отличат главное от второстепенного.</w:t>
            </w:r>
          </w:p>
          <w:p w:rsidR="00195167" w:rsidRPr="002E6A64" w:rsidRDefault="00195167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2E6A64">
              <w:rPr>
                <w:rStyle w:val="2"/>
                <w:color w:val="auto"/>
                <w:sz w:val="22"/>
                <w:szCs w:val="22"/>
              </w:rPr>
              <w:t xml:space="preserve"> организовывать выполнение заданий по предложенному плану; планировать и прогнозировать результаты своей деятельности. 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</w:rPr>
              <w:t>Работая в группе, строить эффективное взаимодействие со сверстниками.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биологии; умение выбирать целевые и смысловые установки в своих          действиях по отношению к живой природе.</w:t>
            </w:r>
          </w:p>
        </w:tc>
        <w:tc>
          <w:tcPr>
            <w:tcW w:w="509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4 неделя 03</w:t>
            </w:r>
          </w:p>
        </w:tc>
        <w:tc>
          <w:tcPr>
            <w:tcW w:w="613" w:type="dxa"/>
          </w:tcPr>
          <w:p w:rsidR="00195167" w:rsidRPr="002E6A64" w:rsidRDefault="00195167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25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9. Половое размножение покрыто- семенных растений.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Какие особенности строения цветка позволяют ему выполнять свои функции? Почему оплодотворение у цветковых растений называют двойным?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Опыление (самоопыление, перекрёстное и искусственное), пыльцевое зерно, пыльцевая трубка, пыльцевход, </w:t>
            </w:r>
            <w:r w:rsidRPr="002E6A64">
              <w:rPr>
                <w:rFonts w:ascii="Times New Roman" w:hAnsi="Times New Roman" w:cs="Times New Roman"/>
              </w:rPr>
              <w:lastRenderedPageBreak/>
              <w:t>зародышевый мешок, центральная клетка, двойное оплодотворение.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Научиться давать определения понятий; различать главные части цветка и части околоцветника на рисунках и среди натуральных объектов; сравнивать процессы и результаты самоопыления и перекрёстного опыления; осуществлять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искусственное опыление; различать ветроопыляемые и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насекомоопыляемые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растения.</w:t>
            </w:r>
          </w:p>
        </w:tc>
        <w:tc>
          <w:tcPr>
            <w:tcW w:w="3118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умение работать с текстом, структурировать учебный материал; сравнивать изучаемые объекты и делать выводы на основе сравнений.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Style w:val="a7"/>
                <w:rFonts w:eastAsia="Verdana"/>
                <w:color w:val="auto"/>
                <w:sz w:val="22"/>
                <w:szCs w:val="22"/>
                <w:u w:val="single"/>
              </w:rPr>
              <w:t>Регулятивные УУД</w:t>
            </w:r>
            <w:r w:rsidRPr="002E6A64">
              <w:rPr>
                <w:rStyle w:val="a7"/>
                <w:rFonts w:eastAsia="Verdana"/>
                <w:color w:val="auto"/>
                <w:sz w:val="22"/>
                <w:szCs w:val="22"/>
              </w:rPr>
              <w:t>: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определять цель урока и ставить задачи, необходимые для ее достижения;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анализировать и оценивать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результаты своей деятельности.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 УУД: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умение воспринимать информацию на слух;  отвечать на  вопросы, высказывать и аргументировать свою точку зрения.</w:t>
            </w:r>
          </w:p>
          <w:p w:rsidR="00195167" w:rsidRPr="002E6A64" w:rsidRDefault="00195167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уважительно относиться к учителю и одноклассникам. 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биологии; умение выбирать целевые и смысловые установки в своих          действиях по отношению к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живой природе; осознание возможности использования полученных знаний в практической деятельности только при условии соблюдения   определённых  правил.</w:t>
            </w:r>
          </w:p>
        </w:tc>
        <w:tc>
          <w:tcPr>
            <w:tcW w:w="509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5 неделя 03</w:t>
            </w:r>
          </w:p>
        </w:tc>
        <w:tc>
          <w:tcPr>
            <w:tcW w:w="613" w:type="dxa"/>
          </w:tcPr>
          <w:p w:rsidR="00D64A76" w:rsidRPr="002E6A64" w:rsidRDefault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26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27</w:t>
            </w:r>
          </w:p>
        </w:tc>
        <w:tc>
          <w:tcPr>
            <w:tcW w:w="1680" w:type="dxa"/>
          </w:tcPr>
          <w:p w:rsidR="00195167" w:rsidRPr="002E6A64" w:rsidRDefault="00195167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10. Вегетативное размножение покрытосеменных растений.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Какие органы цветкового растения являются органами вегетативного размножения? Почему </w:t>
            </w:r>
            <w:proofErr w:type="spellStart"/>
            <w:r w:rsidRPr="002E6A64">
              <w:rPr>
                <w:rFonts w:ascii="Times New Roman" w:hAnsi="Times New Roman" w:cs="Times New Roman"/>
              </w:rPr>
              <w:t>вегитативное</w:t>
            </w:r>
            <w:proofErr w:type="spellEnd"/>
            <w:r w:rsidRPr="002E6A64">
              <w:rPr>
                <w:rFonts w:ascii="Times New Roman" w:hAnsi="Times New Roman" w:cs="Times New Roman"/>
              </w:rPr>
              <w:t xml:space="preserve"> размножение часто применяют в садоводстве?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Черенок, отпрыск, отводок, прививка, привой, подвой, культура тканей.</w:t>
            </w:r>
          </w:p>
        </w:tc>
        <w:tc>
          <w:tcPr>
            <w:tcW w:w="279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различать органы вегетативного размножения растений на рисунках и среди натуральных объектов; описывать способы вегетативного размножения; различать привой и подвой; характеризовать значение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вегитативного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размножения в природе и хозяйственной деятельности человека; осуществлять вегетативное размножение стеблевыми и листовыми черенками.</w:t>
            </w:r>
          </w:p>
        </w:tc>
        <w:tc>
          <w:tcPr>
            <w:tcW w:w="3118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выделять главное в тексте; преобразовывать информацию из одной формы в другую; устанавливать соответствие между объектами и их характеристиками. </w:t>
            </w:r>
          </w:p>
          <w:p w:rsidR="00195167" w:rsidRPr="002E6A64" w:rsidRDefault="00195167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2E6A64">
              <w:rPr>
                <w:rStyle w:val="2"/>
                <w:color w:val="auto"/>
                <w:sz w:val="22"/>
                <w:szCs w:val="22"/>
              </w:rPr>
              <w:t xml:space="preserve"> организовывать выполнение заданий по предложенному плану; планировать и прогнозировать результаты своей деятельности. 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</w:rPr>
              <w:t>Работая в группе, строить эффективное взаимодействие со сверстниками; слушать, вступать в диалог, участвовать в коллективном обсуждении проблем.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</w:tc>
        <w:tc>
          <w:tcPr>
            <w:tcW w:w="2064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биологии;эстетическое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восприятие объектов природы; умение выбирать целевые и смысловые установки в своих          действиях по отношению к живой природе; осознание возможности использования полученных знаний в практической деятельности только при условии соблюдения   определённых  правил.</w:t>
            </w:r>
          </w:p>
        </w:tc>
        <w:tc>
          <w:tcPr>
            <w:tcW w:w="509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 неделя 04</w:t>
            </w:r>
          </w:p>
        </w:tc>
        <w:tc>
          <w:tcPr>
            <w:tcW w:w="613" w:type="dxa"/>
          </w:tcPr>
          <w:p w:rsidR="0035633B" w:rsidRPr="002E6A64" w:rsidRDefault="0035633B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27</w:t>
            </w:r>
          </w:p>
        </w:tc>
      </w:tr>
      <w:tr w:rsidR="002E6A64" w:rsidRPr="002E6A64" w:rsidTr="00B96244">
        <w:tc>
          <w:tcPr>
            <w:tcW w:w="506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80" w:type="dxa"/>
          </w:tcPr>
          <w:p w:rsidR="00195167" w:rsidRPr="002E6A64" w:rsidRDefault="00195167">
            <w:pPr>
              <w:pStyle w:val="a3"/>
              <w:rPr>
                <w:rFonts w:ascii="Times New Roman" w:hAnsi="Times New Roman"/>
              </w:rPr>
            </w:pPr>
            <w:r w:rsidRPr="002E6A64">
              <w:rPr>
                <w:rFonts w:ascii="Times New Roman" w:hAnsi="Times New Roman"/>
              </w:rPr>
              <w:t>11. Зачёт №3: Жизнь растений.</w:t>
            </w:r>
          </w:p>
        </w:tc>
        <w:tc>
          <w:tcPr>
            <w:tcW w:w="53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УКО и </w:t>
            </w:r>
            <w:r w:rsidRPr="002E6A64">
              <w:rPr>
                <w:rFonts w:ascii="Times New Roman" w:hAnsi="Times New Roman" w:cs="Times New Roman"/>
              </w:rPr>
              <w:lastRenderedPageBreak/>
              <w:t>КЗ</w:t>
            </w:r>
          </w:p>
        </w:tc>
        <w:tc>
          <w:tcPr>
            <w:tcW w:w="1957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 xml:space="preserve">Какое значение имеют знания об особенностях </w:t>
            </w:r>
            <w:r w:rsidRPr="002E6A64">
              <w:rPr>
                <w:rFonts w:ascii="Times New Roman" w:hAnsi="Times New Roman" w:cs="Times New Roman"/>
              </w:rPr>
              <w:lastRenderedPageBreak/>
              <w:t>жизнедеятельности растений? Как применять полученные знания?</w:t>
            </w:r>
          </w:p>
        </w:tc>
        <w:tc>
          <w:tcPr>
            <w:tcW w:w="1575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Повторение терминов</w:t>
            </w:r>
          </w:p>
        </w:tc>
        <w:tc>
          <w:tcPr>
            <w:tcW w:w="2795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</w:t>
            </w:r>
            <w:proofErr w:type="gramStart"/>
            <w:r w:rsidRPr="002E6A64">
              <w:rPr>
                <w:rFonts w:ascii="Times New Roman" w:eastAsia="Newton-Regular" w:hAnsi="Times New Roman" w:cs="Times New Roman"/>
              </w:rPr>
              <w:t>самостоятельно</w:t>
            </w:r>
            <w:proofErr w:type="gramEnd"/>
            <w:r w:rsidRPr="002E6A64">
              <w:rPr>
                <w:rFonts w:ascii="Times New Roman" w:eastAsia="Newton-Regular" w:hAnsi="Times New Roman" w:cs="Times New Roman"/>
              </w:rPr>
              <w:t xml:space="preserve"> применять полученные знания, обобщать и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систематизировать знания по теме, делать выводы;  выделять</w:t>
            </w:r>
          </w:p>
          <w:p w:rsidR="00195167" w:rsidRPr="002E6A64" w:rsidRDefault="00195167">
            <w:pPr>
              <w:pStyle w:val="a3"/>
              <w:rPr>
                <w:rFonts w:ascii="Times New Roman" w:eastAsia="Newton-Regular" w:hAnsi="Times New Roman"/>
              </w:rPr>
            </w:pPr>
            <w:r w:rsidRPr="002E6A64">
              <w:rPr>
                <w:rFonts w:ascii="Times New Roman" w:eastAsia="Newton-Regular" w:hAnsi="Times New Roman"/>
              </w:rPr>
              <w:t>биологические объекты и процессы, происходящие с ними.</w:t>
            </w:r>
          </w:p>
        </w:tc>
        <w:tc>
          <w:tcPr>
            <w:tcW w:w="3118" w:type="dxa"/>
          </w:tcPr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</w:t>
            </w:r>
            <w:proofErr w:type="gramEnd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Style w:val="FontStyle132"/>
              </w:rPr>
              <w:t>строить логическую цепь рассуждений</w:t>
            </w:r>
            <w:r w:rsidRPr="002E6A64">
              <w:rPr>
                <w:rStyle w:val="2"/>
                <w:rFonts w:eastAsia="Calibri"/>
                <w:color w:val="auto"/>
              </w:rPr>
              <w:t xml:space="preserve"> с  отработкой  </w:t>
            </w:r>
            <w:r w:rsidRPr="002E6A64">
              <w:rPr>
                <w:rStyle w:val="2"/>
                <w:rFonts w:eastAsia="Calibri"/>
                <w:color w:val="auto"/>
              </w:rPr>
              <w:lastRenderedPageBreak/>
              <w:t>навыков устанавливания причинно – следственных связей.</w:t>
            </w:r>
          </w:p>
          <w:p w:rsidR="00195167" w:rsidRPr="002E6A64" w:rsidRDefault="00195167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2E6A64">
              <w:rPr>
                <w:rStyle w:val="2"/>
                <w:color w:val="auto"/>
                <w:sz w:val="22"/>
                <w:szCs w:val="22"/>
              </w:rPr>
              <w:t xml:space="preserve"> организовывать выполнение заданий учителя согласно установленным правилам работы в кабинете; развитие навыков самооценки и самоанализа.</w:t>
            </w: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195167" w:rsidRPr="002E6A64" w:rsidRDefault="00195167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освоить технику не вмешательства при выполнении работы одноклассником</w:t>
            </w:r>
          </w:p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уроке.</w:t>
            </w:r>
          </w:p>
        </w:tc>
        <w:tc>
          <w:tcPr>
            <w:tcW w:w="206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 xml:space="preserve">Умение самостоятельно отбирать для </w:t>
            </w:r>
            <w:r w:rsidRPr="002E6A64">
              <w:rPr>
                <w:rFonts w:ascii="Times New Roman" w:hAnsi="Times New Roman" w:cs="Times New Roman"/>
              </w:rPr>
              <w:lastRenderedPageBreak/>
              <w:t>решения предметных учебных задач  необходимые знания; развитие познавательных интересов и мотивов, направленных на изучение живой природы; умение применять полученные знания в практической деятельности; формирование потребности и готовности к самообразованию, в том числе и в рамках самостоятельной деятельности вне школы.</w:t>
            </w:r>
          </w:p>
          <w:p w:rsidR="00B96244" w:rsidRPr="002E6A64" w:rsidRDefault="00B96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5A47A2" w:rsidRDefault="005A47A2" w:rsidP="005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  <w:p w:rsidR="00195167" w:rsidRPr="002E6A64" w:rsidRDefault="00195167" w:rsidP="005A47A2">
            <w:pPr>
              <w:jc w:val="center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неде</w:t>
            </w:r>
            <w:r w:rsidRPr="002E6A64">
              <w:rPr>
                <w:rFonts w:ascii="Times New Roman" w:hAnsi="Times New Roman" w:cs="Times New Roman"/>
              </w:rPr>
              <w:lastRenderedPageBreak/>
              <w:t>ля 04</w:t>
            </w:r>
          </w:p>
        </w:tc>
        <w:tc>
          <w:tcPr>
            <w:tcW w:w="613" w:type="dxa"/>
          </w:tcPr>
          <w:p w:rsidR="0035633B" w:rsidRPr="002E6A64" w:rsidRDefault="0035633B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195167" w:rsidRPr="002E6A64" w:rsidRDefault="00195167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28</w:t>
            </w:r>
          </w:p>
        </w:tc>
      </w:tr>
      <w:tr w:rsidR="002E6A64" w:rsidRPr="002E6A64" w:rsidTr="00B96244">
        <w:tc>
          <w:tcPr>
            <w:tcW w:w="15936" w:type="dxa"/>
            <w:gridSpan w:val="11"/>
          </w:tcPr>
          <w:p w:rsidR="0035633B" w:rsidRPr="002E6A64" w:rsidRDefault="0035633B">
            <w:pPr>
              <w:rPr>
                <w:rFonts w:ascii="Times New Roman" w:hAnsi="Times New Roman" w:cs="Times New Roman"/>
                <w:b/>
              </w:rPr>
            </w:pPr>
            <w:r w:rsidRPr="002E6A64">
              <w:rPr>
                <w:rFonts w:ascii="Times New Roman" w:hAnsi="Times New Roman" w:cs="Times New Roman"/>
                <w:b/>
              </w:rPr>
              <w:lastRenderedPageBreak/>
              <w:t>Глава 3. Классификация растений (5 ч)</w:t>
            </w:r>
          </w:p>
        </w:tc>
      </w:tr>
      <w:tr w:rsidR="002E6A64" w:rsidRPr="002E6A64" w:rsidTr="00B96244">
        <w:tc>
          <w:tcPr>
            <w:tcW w:w="506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680" w:type="dxa"/>
          </w:tcPr>
          <w:p w:rsidR="0035633B" w:rsidRPr="002E6A64" w:rsidRDefault="0035633B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1. Основы систематики растений.  Культурные растения.</w:t>
            </w:r>
          </w:p>
        </w:tc>
        <w:tc>
          <w:tcPr>
            <w:tcW w:w="53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Почему необходима классификация растений? По каким признакам можно отличить однодольные растения от двудольных? Каково происхождение культурных растений?    Почему культурные растения нуждаются в </w:t>
            </w:r>
            <w:r w:rsidRPr="002E6A64">
              <w:rPr>
                <w:rFonts w:ascii="Times New Roman" w:hAnsi="Times New Roman" w:cs="Times New Roman"/>
              </w:rPr>
              <w:lastRenderedPageBreak/>
              <w:t>особом уходе?</w:t>
            </w:r>
          </w:p>
        </w:tc>
        <w:tc>
          <w:tcPr>
            <w:tcW w:w="157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Систематика растений, вид, род, семейство, порядок класс, отдел, царство, сорт, Однодольные и Двудольные.</w:t>
            </w:r>
          </w:p>
        </w:tc>
        <w:tc>
          <w:tcPr>
            <w:tcW w:w="2795" w:type="dxa"/>
          </w:tcPr>
          <w:p w:rsidR="0035633B" w:rsidRPr="002E6A64" w:rsidRDefault="0035633B">
            <w:pPr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объяснять принципы и значение современной классификации растений; называть основные систематические единицы царства растений; классифицировать растения;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Осозновать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необходимость учитывать несколько признаков при определении принадлежности растения к той или иной систематической группе; различать понятия вид и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сорт; характеризовать признаки двудольных и однодольных растений и различать их на рисунках; объяснять происхождение культурных растений; выделять основные признаки культурных растений и уметь приводить примеры; характеризовать значение культурных растений.</w:t>
            </w:r>
          </w:p>
          <w:p w:rsidR="00B96244" w:rsidRPr="002E6A64" w:rsidRDefault="00B9624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 xml:space="preserve">Познавательные УУД: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давать определения понятий;  выделять главное в  тексте; сравнивать и делать выводы  на основе сравнений; классифицировать объекты по определённым критериям</w:t>
            </w:r>
            <w:r w:rsidRPr="002E6A64">
              <w:rPr>
                <w:rFonts w:ascii="Times New Roman" w:eastAsia="Newton-Regular" w:hAnsi="Times New Roman" w:cs="Times New Roman"/>
              </w:rPr>
              <w:t>.</w:t>
            </w:r>
          </w:p>
          <w:p w:rsidR="0035633B" w:rsidRPr="002E6A64" w:rsidRDefault="0035633B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2E6A64">
              <w:rPr>
                <w:rStyle w:val="2"/>
                <w:color w:val="auto"/>
                <w:sz w:val="22"/>
                <w:szCs w:val="22"/>
              </w:rPr>
              <w:t xml:space="preserve"> организовывать выполнение заданий по предложенному плану; планировать и прогнозировать результаты своей деятельности. </w:t>
            </w:r>
          </w:p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Коммуникативные УУД:  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</w:rPr>
              <w:t xml:space="preserve">строить  речевые высказывания в устной форме; работая в группе, </w:t>
            </w:r>
            <w:r w:rsidRPr="002E6A64">
              <w:rPr>
                <w:rFonts w:ascii="Times New Roman" w:hAnsi="Times New Roman" w:cs="Times New Roman"/>
              </w:rPr>
              <w:lastRenderedPageBreak/>
              <w:t>эффективно взаимодействовать со сверстниками.</w:t>
            </w:r>
          </w:p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</w:t>
            </w:r>
          </w:p>
        </w:tc>
        <w:tc>
          <w:tcPr>
            <w:tcW w:w="2064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биологии, научного мировоззрения;</w:t>
            </w:r>
            <w:r w:rsidRPr="002E6A64">
              <w:rPr>
                <w:rFonts w:ascii="Times New Roman" w:hAnsi="Times New Roman" w:cs="Times New Roman"/>
              </w:rPr>
              <w:t xml:space="preserve"> умение применять полученные знания в практической деятельности.</w:t>
            </w:r>
          </w:p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35633B" w:rsidRPr="002E6A64" w:rsidRDefault="005A47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5633B" w:rsidRPr="002E6A64">
              <w:rPr>
                <w:rFonts w:ascii="Times New Roman" w:hAnsi="Times New Roman" w:cs="Times New Roman"/>
              </w:rPr>
              <w:t xml:space="preserve"> неделя 04</w:t>
            </w:r>
          </w:p>
        </w:tc>
        <w:tc>
          <w:tcPr>
            <w:tcW w:w="613" w:type="dxa"/>
          </w:tcPr>
          <w:p w:rsidR="0035633B" w:rsidRPr="002E6A64" w:rsidRDefault="0035633B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§26, 30</w:t>
            </w:r>
          </w:p>
        </w:tc>
      </w:tr>
      <w:tr w:rsidR="002E6A64" w:rsidRPr="002E6A64" w:rsidTr="00B96244">
        <w:tc>
          <w:tcPr>
            <w:tcW w:w="506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1680" w:type="dxa"/>
          </w:tcPr>
          <w:p w:rsidR="0035633B" w:rsidRPr="002E6A64" w:rsidRDefault="0035633B">
            <w:pPr>
              <w:widowControl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2.Класс Двудольные: Семейства Крестоцветные (Капустные) и Розоцветные.</w:t>
            </w:r>
          </w:p>
        </w:tc>
        <w:tc>
          <w:tcPr>
            <w:tcW w:w="53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7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Какие признаки являются главными при характеристике семейств? Каковы общие признаки  растений семейств Крестоцветные и Розоцветные?</w:t>
            </w:r>
          </w:p>
        </w:tc>
        <w:tc>
          <w:tcPr>
            <w:tcW w:w="157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Семейство Крестоцветные, Семейство Розоцветные</w:t>
            </w:r>
          </w:p>
        </w:tc>
        <w:tc>
          <w:tcPr>
            <w:tcW w:w="279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Научиться давать определения понятий; характеризовать особенности растений изучаемых семейств; называть и различать представителей семей</w:t>
            </w:r>
            <w:proofErr w:type="gramStart"/>
            <w:r w:rsidRPr="002E6A64">
              <w:rPr>
                <w:rFonts w:ascii="Times New Roman" w:eastAsia="Newton-Regular" w:hAnsi="Times New Roman" w:cs="Times New Roman"/>
              </w:rPr>
              <w:t>ств кр</w:t>
            </w:r>
            <w:proofErr w:type="gramEnd"/>
            <w:r w:rsidRPr="002E6A64">
              <w:rPr>
                <w:rFonts w:ascii="Times New Roman" w:eastAsia="Newton-Regular" w:hAnsi="Times New Roman" w:cs="Times New Roman"/>
              </w:rPr>
              <w:t xml:space="preserve">естоцветные и розоцветные  на рисунках, гербарных материалах и среди натуральных объектов; составлять и читать формулы растений разных семейств; сравнивать особенности строения органов растений разных семейств; характеризовать хозяйственное значение растений разных семейств; работать с гербарным материалом. </w:t>
            </w:r>
          </w:p>
        </w:tc>
        <w:tc>
          <w:tcPr>
            <w:tcW w:w="3118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Style w:val="a7"/>
                <w:rFonts w:eastAsia="Verdana"/>
                <w:color w:val="auto"/>
                <w:sz w:val="22"/>
                <w:szCs w:val="22"/>
                <w:u w:val="single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структурировать учебный материал; сравнивать изучаемые объекты и делать выводы на основе сравнений; передавать содержание в сжатом (развёрнутом) виде.</w:t>
            </w:r>
            <w:r w:rsidRPr="002E6A64">
              <w:rPr>
                <w:rStyle w:val="a7"/>
                <w:rFonts w:eastAsia="Verdana"/>
                <w:color w:val="auto"/>
                <w:u w:val="single"/>
              </w:rPr>
              <w:t xml:space="preserve"> </w:t>
            </w:r>
          </w:p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eastAsia="Newton-Regular"/>
              </w:rPr>
            </w:pPr>
            <w:r w:rsidRPr="002E6A64">
              <w:rPr>
                <w:rStyle w:val="a7"/>
                <w:rFonts w:eastAsia="Verdana"/>
                <w:color w:val="auto"/>
                <w:u w:val="single"/>
              </w:rPr>
              <w:t>Регулятивные УУД</w:t>
            </w:r>
            <w:r w:rsidRPr="002E6A64">
              <w:rPr>
                <w:rStyle w:val="a7"/>
                <w:rFonts w:eastAsia="Verdana"/>
                <w:color w:val="auto"/>
              </w:rPr>
              <w:t>: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определять цель урока и ставить задачи, необходимые для ее достижения;</w:t>
            </w:r>
          </w:p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анализировать и оценивать результаты своей деятельности.</w:t>
            </w:r>
          </w:p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 УУД: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отвечать на  вопросы, высказывать и аргументировать свою точку зрения; </w:t>
            </w:r>
            <w:r w:rsidRPr="002E6A64">
              <w:rPr>
                <w:rFonts w:ascii="Times New Roman" w:hAnsi="Times New Roman" w:cs="Times New Roman"/>
              </w:rPr>
              <w:t>строить эффективное взаимодействие со сверстниками и взрослыми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.</w:t>
            </w:r>
          </w:p>
          <w:p w:rsidR="0035633B" w:rsidRPr="002E6A64" w:rsidRDefault="0035633B">
            <w:pPr>
              <w:snapToGrid w:val="0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</w:t>
            </w:r>
            <w:r w:rsidRPr="002E6A64">
              <w:rPr>
                <w:rFonts w:ascii="Times New Roman" w:hAnsi="Times New Roman" w:cs="Times New Roman"/>
                <w:i/>
              </w:rPr>
              <w:t>:</w:t>
            </w:r>
            <w:r w:rsidRPr="002E6A64">
              <w:rPr>
                <w:rFonts w:ascii="Times New Roman" w:hAnsi="Times New Roman" w:cs="Times New Roman"/>
              </w:rPr>
              <w:t xml:space="preserve"> умение уважительно относиться к учителю и одноклассникам. </w:t>
            </w:r>
          </w:p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Формирование и развитие  познавательного интереса</w:t>
            </w:r>
          </w:p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>к изучению биологии, научного мировоззрения;</w:t>
            </w:r>
            <w:r w:rsidRPr="002E6A64">
              <w:rPr>
                <w:rFonts w:ascii="Times New Roman" w:hAnsi="Times New Roman" w:cs="Times New Roman"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эстетическое восприятие объектов природы;</w:t>
            </w:r>
            <w:r w:rsidRPr="002E6A64">
              <w:rPr>
                <w:rFonts w:ascii="Times New Roman" w:hAnsi="Times New Roman" w:cs="Times New Roman"/>
              </w:rPr>
              <w:t xml:space="preserve"> умение применять полученные знания в практической деятельности; осознание необходимости охраны растений.</w:t>
            </w:r>
          </w:p>
        </w:tc>
        <w:tc>
          <w:tcPr>
            <w:tcW w:w="509" w:type="dxa"/>
          </w:tcPr>
          <w:p w:rsidR="0035633B" w:rsidRPr="002E6A64" w:rsidRDefault="005A47A2">
            <w:pPr>
              <w:jc w:val="center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4 неделя 04</w:t>
            </w:r>
          </w:p>
        </w:tc>
        <w:tc>
          <w:tcPr>
            <w:tcW w:w="613" w:type="dxa"/>
          </w:tcPr>
          <w:p w:rsidR="0035633B" w:rsidRPr="002E6A64" w:rsidRDefault="0035633B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§27</w:t>
            </w:r>
          </w:p>
        </w:tc>
      </w:tr>
      <w:tr w:rsidR="002E6A64" w:rsidRPr="002E6A64" w:rsidTr="00B96244">
        <w:tc>
          <w:tcPr>
            <w:tcW w:w="506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80" w:type="dxa"/>
          </w:tcPr>
          <w:p w:rsidR="0035633B" w:rsidRPr="002E6A64" w:rsidRDefault="0035633B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3.Класс Двудольные: Семейства Пасленовые, Мотыльковые (Бобовые) и </w:t>
            </w:r>
            <w:r w:rsidRPr="002E6A64">
              <w:rPr>
                <w:rFonts w:ascii="Times New Roman" w:hAnsi="Times New Roman" w:cs="Times New Roman"/>
              </w:rPr>
              <w:lastRenderedPageBreak/>
              <w:t>Сложноцветные (Астровые).</w:t>
            </w:r>
          </w:p>
        </w:tc>
        <w:tc>
          <w:tcPr>
            <w:tcW w:w="53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К</w:t>
            </w:r>
          </w:p>
        </w:tc>
        <w:tc>
          <w:tcPr>
            <w:tcW w:w="1957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Каковы общие признаки  растений семейств Мотыльковые, </w:t>
            </w:r>
            <w:r w:rsidRPr="002E6A64">
              <w:rPr>
                <w:rFonts w:ascii="Times New Roman" w:hAnsi="Times New Roman" w:cs="Times New Roman"/>
              </w:rPr>
              <w:lastRenderedPageBreak/>
              <w:t>Паслёновые и Астровые? Каково практическое значение растений класса Двудольные?</w:t>
            </w:r>
          </w:p>
        </w:tc>
        <w:tc>
          <w:tcPr>
            <w:tcW w:w="157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 xml:space="preserve">Семейства </w:t>
            </w:r>
            <w:r w:rsidRPr="002E6A64">
              <w:rPr>
                <w:rFonts w:ascii="Times New Roman" w:eastAsia="Newton-Regular" w:hAnsi="Times New Roman" w:cs="Times New Roman"/>
              </w:rPr>
              <w:t>Паслёновые, Мотыльковые  и Сложноцветн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ые,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цветкиязычковые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, трубчатые, воронковидные,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ложноязычковые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.  </w:t>
            </w:r>
          </w:p>
        </w:tc>
        <w:tc>
          <w:tcPr>
            <w:tcW w:w="279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Научиться давать определения понятий; характеризовать особенности растений изучаемых семейств;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называть и различать представителей семейств Паслёновые, Мотыльковые  и Сложноцветные  на рисунках, гербарных материалах и среди натуральных объектов; составлять и читать формулы растений разных семейств; сравнивать особенности строения органов растений разных семейств; характеризовать хозяйственное значение растений разных семейств; работать с гербарным материалом. </w:t>
            </w:r>
          </w:p>
        </w:tc>
        <w:tc>
          <w:tcPr>
            <w:tcW w:w="3118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воспроизводить информацию по памяти; сравнивать и классифицировать,  самостоятельно выбирая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критерии для указанных логических операций;  работать с текстами различного уровня сложности.</w:t>
            </w:r>
          </w:p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Style w:val="a7"/>
                <w:rFonts w:eastAsia="Verdana"/>
                <w:color w:val="auto"/>
                <w:u w:val="single"/>
              </w:rPr>
              <w:t>Регулятивные УУД</w:t>
            </w:r>
            <w:r w:rsidRPr="002E6A64">
              <w:rPr>
                <w:rStyle w:val="a7"/>
                <w:rFonts w:eastAsia="Verdana"/>
                <w:color w:val="auto"/>
              </w:rPr>
              <w:t>: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формулировать  цель урока и ставить задачи, необходимые для ее достижения; планировать свою деятельность  и прогнозировать её результаты; осуществлять рефлексию своей деятельности.</w:t>
            </w:r>
          </w:p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строить речевые высказывания в устной форме; аргументировать свою точку зрения, отстаивать свою позицию.</w:t>
            </w:r>
          </w:p>
          <w:p w:rsidR="0035633B" w:rsidRPr="002E6A64" w:rsidRDefault="0035633B" w:rsidP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уроке, уважительно относиться к учителю и одноклассникам.</w:t>
            </w:r>
          </w:p>
          <w:p w:rsidR="00B96244" w:rsidRPr="002E6A64" w:rsidRDefault="00B96244" w:rsidP="00356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4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биологии; </w:t>
            </w:r>
            <w:r w:rsidRPr="002E6A64">
              <w:rPr>
                <w:rFonts w:ascii="Times New Roman" w:hAnsi="Times New Roman" w:cs="Times New Roman"/>
              </w:rPr>
              <w:t>умение применять полученные знания в практической деятельности;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понимание истинных причин успехов и неудач в учебной деятельности; осознание необходимости повторения для закрепления знаний</w:t>
            </w:r>
            <w:r w:rsidRPr="002E6A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09" w:type="dxa"/>
          </w:tcPr>
          <w:p w:rsidR="0035633B" w:rsidRPr="002E6A64" w:rsidRDefault="005A47A2">
            <w:pPr>
              <w:jc w:val="center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1 неделя 05</w:t>
            </w:r>
          </w:p>
        </w:tc>
        <w:tc>
          <w:tcPr>
            <w:tcW w:w="613" w:type="dxa"/>
          </w:tcPr>
          <w:p w:rsidR="0035633B" w:rsidRPr="002E6A64" w:rsidRDefault="0035633B" w:rsidP="00D64A7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84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§28</w:t>
            </w:r>
          </w:p>
        </w:tc>
      </w:tr>
      <w:tr w:rsidR="002E6A64" w:rsidRPr="002E6A64" w:rsidTr="00B96244">
        <w:tc>
          <w:tcPr>
            <w:tcW w:w="506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680" w:type="dxa"/>
          </w:tcPr>
          <w:p w:rsidR="0035633B" w:rsidRPr="002E6A64" w:rsidRDefault="0035633B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 xml:space="preserve">4.Класс </w:t>
            </w:r>
            <w:proofErr w:type="gramStart"/>
            <w:r w:rsidRPr="002E6A64">
              <w:rPr>
                <w:rFonts w:ascii="Times New Roman" w:hAnsi="Times New Roman" w:cs="Times New Roman"/>
              </w:rPr>
              <w:t>Однодольные</w:t>
            </w:r>
            <w:proofErr w:type="gramEnd"/>
            <w:r w:rsidRPr="002E6A64">
              <w:rPr>
                <w:rFonts w:ascii="Times New Roman" w:hAnsi="Times New Roman" w:cs="Times New Roman"/>
              </w:rPr>
              <w:t xml:space="preserve">:  Семейства Лилейные и Злаки. </w:t>
            </w:r>
          </w:p>
          <w:p w:rsidR="0035633B" w:rsidRPr="002E6A64" w:rsidRDefault="0035633B">
            <w:pPr>
              <w:widowControl w:val="0"/>
              <w:snapToGrid w:val="0"/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Л.Р. № 16 «Строение пшеницы (ржи, ячменя)».</w:t>
            </w:r>
          </w:p>
        </w:tc>
        <w:tc>
          <w:tcPr>
            <w:tcW w:w="53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1957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Каковы общие признаки  растений семейств Лилейные и Злаки? Каково практическое значение растений класса Однодольные?</w:t>
            </w:r>
          </w:p>
        </w:tc>
        <w:tc>
          <w:tcPr>
            <w:tcW w:w="157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СемействаЛилейные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 и Злаки; соломина колосковые и цветковые чешуи.</w:t>
            </w:r>
          </w:p>
        </w:tc>
        <w:tc>
          <w:tcPr>
            <w:tcW w:w="279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давать определения понятий; характеризовать особенности растений изучаемых семейств; называть и различать представителей семейств Лилейные  и Злаки  на рисунках, гербарных материалах и среди натуральных объектов; составлять и читать формулы растений разных семейств; сравнивать особенности строения органов растений разных семейств; характеризовать хозяйственное значение растений разных семейств;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 xml:space="preserve">работать с гербарным материалом. </w:t>
            </w:r>
          </w:p>
        </w:tc>
        <w:tc>
          <w:tcPr>
            <w:tcW w:w="3118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lastRenderedPageBreak/>
              <w:t>Познавательные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eastAsia="Newton-Regular" w:hAnsi="Times New Roman" w:cs="Times New Roman"/>
              </w:rPr>
              <w:t>работать с различными источниками информации; отличать главное от второстепенного; готовить сообщения и презентации.</w:t>
            </w:r>
          </w:p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 УУД: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 xml:space="preserve"> организовывать выполнение заданий по предложенному плану; планировать и прогнозировать результаты своей деятельности.</w:t>
            </w:r>
          </w:p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eastAsia="Newton-Regular" w:hAnsi="Times New Roman" w:cs="Times New Roman"/>
              </w:rPr>
              <w:t xml:space="preserve"> Выступать перед аудиторией, отвечать на вопросы и формулировать их, участвовать в  коллективном обсуждении проблем.</w:t>
            </w:r>
          </w:p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</w:t>
            </w:r>
            <w:r w:rsidRPr="002E6A64">
              <w:rPr>
                <w:rFonts w:ascii="Times New Roman" w:hAnsi="Times New Roman" w:cs="Times New Roman"/>
              </w:rPr>
              <w:lastRenderedPageBreak/>
              <w:t>дисциплину на уроке, уважительно относиться к учителю и одноклассникам.</w:t>
            </w:r>
          </w:p>
        </w:tc>
        <w:tc>
          <w:tcPr>
            <w:tcW w:w="2064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lastRenderedPageBreak/>
              <w:t>Формирование и развитие  познавательного интереса</w:t>
            </w:r>
          </w:p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к изучению биологии; умение применять полученные знания  в повседневной жизни;  знание основных принципов и правил отношения к живой природе,  основ здорового образа жизни и </w:t>
            </w:r>
            <w:proofErr w:type="spellStart"/>
            <w:r w:rsidRPr="002E6A64">
              <w:rPr>
                <w:rFonts w:ascii="Times New Roman" w:eastAsia="Newton-Regular" w:hAnsi="Times New Roman" w:cs="Times New Roman"/>
              </w:rPr>
              <w:t>здоровьесберегающих</w:t>
            </w:r>
            <w:proofErr w:type="spellEnd"/>
            <w:r w:rsidRPr="002E6A64">
              <w:rPr>
                <w:rFonts w:ascii="Times New Roman" w:eastAsia="Newton-Regular" w:hAnsi="Times New Roman" w:cs="Times New Roman"/>
              </w:rPr>
              <w:t xml:space="preserve">  технологий; понимание </w:t>
            </w:r>
            <w:r w:rsidRPr="002E6A64">
              <w:rPr>
                <w:rFonts w:ascii="Times New Roman" w:eastAsia="Newton-Regular" w:hAnsi="Times New Roman" w:cs="Times New Roman"/>
              </w:rPr>
              <w:lastRenderedPageBreak/>
              <w:t>истинных причин успехов и неудач в учебной деятельности.</w:t>
            </w:r>
          </w:p>
        </w:tc>
        <w:tc>
          <w:tcPr>
            <w:tcW w:w="509" w:type="dxa"/>
          </w:tcPr>
          <w:p w:rsidR="0035633B" w:rsidRPr="002E6A64" w:rsidRDefault="005A47A2">
            <w:pPr>
              <w:jc w:val="center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2 неделя 05</w:t>
            </w:r>
          </w:p>
        </w:tc>
        <w:tc>
          <w:tcPr>
            <w:tcW w:w="613" w:type="dxa"/>
          </w:tcPr>
          <w:p w:rsidR="0035633B" w:rsidRPr="002E6A64" w:rsidRDefault="0035633B" w:rsidP="00D64A7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§29</w:t>
            </w:r>
          </w:p>
        </w:tc>
      </w:tr>
      <w:tr w:rsidR="002E6A64" w:rsidRPr="002E6A64" w:rsidTr="00B96244">
        <w:tc>
          <w:tcPr>
            <w:tcW w:w="506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680" w:type="dxa"/>
          </w:tcPr>
          <w:p w:rsidR="0035633B" w:rsidRPr="002E6A64" w:rsidRDefault="0035633B">
            <w:pPr>
              <w:spacing w:line="226" w:lineRule="exact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Итоговая контрольная работа по курсу Биология 5-6 классы.</w:t>
            </w:r>
          </w:p>
        </w:tc>
        <w:tc>
          <w:tcPr>
            <w:tcW w:w="53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УКО и КЗ</w:t>
            </w:r>
          </w:p>
        </w:tc>
        <w:tc>
          <w:tcPr>
            <w:tcW w:w="1957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Почему необходимо изучать растения? Как применять полученные знания в повседневной жизни?</w:t>
            </w:r>
          </w:p>
        </w:tc>
        <w:tc>
          <w:tcPr>
            <w:tcW w:w="157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Повторение терминов.</w:t>
            </w:r>
          </w:p>
        </w:tc>
        <w:tc>
          <w:tcPr>
            <w:tcW w:w="2795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eastAsia="Newton-Regular" w:hAnsi="Times New Roman" w:cs="Times New Roman"/>
              </w:rPr>
              <w:t xml:space="preserve">Научиться </w:t>
            </w:r>
            <w:proofErr w:type="gramStart"/>
            <w:r w:rsidRPr="002E6A64">
              <w:rPr>
                <w:rFonts w:ascii="Times New Roman" w:eastAsia="Newton-Regular" w:hAnsi="Times New Roman" w:cs="Times New Roman"/>
              </w:rPr>
              <w:t>самостоятельно</w:t>
            </w:r>
            <w:proofErr w:type="gramEnd"/>
            <w:r w:rsidRPr="002E6A64">
              <w:rPr>
                <w:rFonts w:ascii="Times New Roman" w:eastAsia="Newton-Regular" w:hAnsi="Times New Roman" w:cs="Times New Roman"/>
              </w:rPr>
              <w:t xml:space="preserve"> применять полученные знания, обобщать и систематизировать знания по теме, делать выводы;  выделять</w:t>
            </w:r>
          </w:p>
          <w:p w:rsidR="0035633B" w:rsidRPr="002E6A64" w:rsidRDefault="0035633B">
            <w:pPr>
              <w:pStyle w:val="a3"/>
              <w:rPr>
                <w:rFonts w:ascii="Times New Roman" w:eastAsia="Newton-Regular" w:hAnsi="Times New Roman"/>
              </w:rPr>
            </w:pPr>
            <w:r w:rsidRPr="002E6A64">
              <w:rPr>
                <w:rFonts w:ascii="Times New Roman" w:eastAsia="Newton-Regular" w:hAnsi="Times New Roman"/>
              </w:rPr>
              <w:t>биологические объекты и процессы, происходящие с ними.</w:t>
            </w:r>
          </w:p>
        </w:tc>
        <w:tc>
          <w:tcPr>
            <w:tcW w:w="3118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proofErr w:type="gramStart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Познавательные</w:t>
            </w:r>
            <w:proofErr w:type="gramEnd"/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 xml:space="preserve">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Style w:val="FontStyle132"/>
              </w:rPr>
              <w:t>строить логическую цепь рассуждений</w:t>
            </w:r>
            <w:r w:rsidRPr="002E6A64">
              <w:rPr>
                <w:rStyle w:val="2"/>
                <w:rFonts w:eastAsia="Calibri"/>
                <w:color w:val="auto"/>
              </w:rPr>
              <w:t xml:space="preserve"> с  отработкой  навыков устанавливания причинно – следственных связей.</w:t>
            </w:r>
          </w:p>
          <w:p w:rsidR="0035633B" w:rsidRPr="002E6A64" w:rsidRDefault="0035633B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sz w:val="22"/>
                <w:szCs w:val="22"/>
                <w:shd w:val="clear" w:color="auto" w:fill="FFFFFF"/>
              </w:rPr>
            </w:pP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>Регулятивные УУД:</w:t>
            </w:r>
            <w:r w:rsidRPr="002E6A64">
              <w:rPr>
                <w:rStyle w:val="2"/>
                <w:color w:val="auto"/>
                <w:sz w:val="22"/>
                <w:szCs w:val="22"/>
              </w:rPr>
              <w:t xml:space="preserve"> организовывать выполнение заданий учителя согласно установленным правилам работы в кабинете; развитие навыков самооценки и самоанализа.</w:t>
            </w:r>
            <w:r w:rsidRPr="002E6A64">
              <w:rPr>
                <w:bCs/>
                <w:i/>
                <w:iCs/>
                <w:sz w:val="22"/>
                <w:szCs w:val="22"/>
                <w:u w:val="single"/>
              </w:rPr>
              <w:t xml:space="preserve"> </w:t>
            </w:r>
          </w:p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 УУД:</w:t>
            </w:r>
            <w:r w:rsidRPr="002E6A64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2E6A64">
              <w:rPr>
                <w:rFonts w:ascii="Times New Roman" w:hAnsi="Times New Roman" w:cs="Times New Roman"/>
                <w:bCs/>
                <w:iCs/>
              </w:rPr>
              <w:t>освоить технику не вмешательства при выполнении работы одноклассником</w:t>
            </w:r>
          </w:p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  <w:i/>
                <w:u w:val="single"/>
              </w:rPr>
              <w:t>Личностные УУД.</w:t>
            </w:r>
            <w:r w:rsidRPr="002E6A64">
              <w:rPr>
                <w:rFonts w:ascii="Times New Roman" w:hAnsi="Times New Roman" w:cs="Times New Roman"/>
              </w:rPr>
              <w:t xml:space="preserve"> соблюдать дисциплину на уроке.</w:t>
            </w:r>
          </w:p>
        </w:tc>
        <w:tc>
          <w:tcPr>
            <w:tcW w:w="2064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Умение самостоятельно отбирать для решения предметных учебных задач  необходимые знания; развитие познавательных интересов и мотивов, направленных на изучение живой природы; умение применять полученные знания в практической деятельности; формирование потребности и готовности к самообразованию, в том числе и в рамках самостоятельной деятельности вне школы.</w:t>
            </w:r>
          </w:p>
        </w:tc>
        <w:tc>
          <w:tcPr>
            <w:tcW w:w="509" w:type="dxa"/>
          </w:tcPr>
          <w:p w:rsidR="0035633B" w:rsidRPr="002E6A64" w:rsidRDefault="005A47A2">
            <w:pPr>
              <w:jc w:val="center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3 неделя 05</w:t>
            </w:r>
          </w:p>
        </w:tc>
        <w:tc>
          <w:tcPr>
            <w:tcW w:w="613" w:type="dxa"/>
          </w:tcPr>
          <w:p w:rsidR="0035633B" w:rsidRPr="002E6A64" w:rsidRDefault="0035633B" w:rsidP="00D64A76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584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</w:p>
        </w:tc>
      </w:tr>
      <w:tr w:rsidR="002E6A64" w:rsidRPr="002E6A64" w:rsidTr="00B96244">
        <w:tc>
          <w:tcPr>
            <w:tcW w:w="506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680" w:type="dxa"/>
          </w:tcPr>
          <w:p w:rsidR="0035633B" w:rsidRPr="002E6A64" w:rsidRDefault="0035633B">
            <w:pPr>
              <w:rPr>
                <w:rFonts w:ascii="Times New Roman" w:hAnsi="Times New Roman" w:cs="Times New Roman"/>
                <w:b/>
              </w:rPr>
            </w:pPr>
            <w:r w:rsidRPr="002E6A64">
              <w:rPr>
                <w:rFonts w:ascii="Times New Roman" w:hAnsi="Times New Roman" w:cs="Times New Roman"/>
                <w:b/>
              </w:rPr>
              <w:t>Резерв</w:t>
            </w:r>
          </w:p>
        </w:tc>
        <w:tc>
          <w:tcPr>
            <w:tcW w:w="53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7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5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95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</w:rPr>
            </w:pPr>
          </w:p>
        </w:tc>
        <w:tc>
          <w:tcPr>
            <w:tcW w:w="3118" w:type="dxa"/>
          </w:tcPr>
          <w:p w:rsidR="0035633B" w:rsidRPr="002E6A64" w:rsidRDefault="003563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</w:p>
        </w:tc>
        <w:tc>
          <w:tcPr>
            <w:tcW w:w="2064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35633B" w:rsidRPr="002E6A64" w:rsidRDefault="005A47A2">
            <w:pPr>
              <w:jc w:val="center"/>
              <w:rPr>
                <w:rFonts w:ascii="Times New Roman" w:hAnsi="Times New Roman" w:cs="Times New Roman"/>
              </w:rPr>
            </w:pPr>
            <w:r w:rsidRPr="002E6A64">
              <w:rPr>
                <w:rFonts w:ascii="Times New Roman" w:hAnsi="Times New Roman" w:cs="Times New Roman"/>
              </w:rPr>
              <w:t>4 неделя 05</w:t>
            </w:r>
          </w:p>
        </w:tc>
        <w:tc>
          <w:tcPr>
            <w:tcW w:w="613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4" w:type="dxa"/>
          </w:tcPr>
          <w:p w:rsidR="0035633B" w:rsidRPr="002E6A64" w:rsidRDefault="0035633B">
            <w:pPr>
              <w:rPr>
                <w:rFonts w:ascii="Times New Roman" w:hAnsi="Times New Roman" w:cs="Times New Roman"/>
              </w:rPr>
            </w:pPr>
          </w:p>
        </w:tc>
      </w:tr>
    </w:tbl>
    <w:p w:rsidR="00195167" w:rsidRPr="002E6A64" w:rsidRDefault="0035633B" w:rsidP="0035633B">
      <w:pPr>
        <w:tabs>
          <w:tab w:val="left" w:pos="11831"/>
        </w:tabs>
      </w:pPr>
      <w:r w:rsidRPr="002E6A64">
        <w:tab/>
      </w:r>
    </w:p>
    <w:sectPr w:rsidR="00195167" w:rsidRPr="002E6A64" w:rsidSect="00C47070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20C8D"/>
    <w:rsid w:val="00195167"/>
    <w:rsid w:val="002E6A64"/>
    <w:rsid w:val="0035633B"/>
    <w:rsid w:val="00520C8D"/>
    <w:rsid w:val="005A47A2"/>
    <w:rsid w:val="008428D0"/>
    <w:rsid w:val="00A26253"/>
    <w:rsid w:val="00B96244"/>
    <w:rsid w:val="00C47070"/>
    <w:rsid w:val="00D558A2"/>
    <w:rsid w:val="00D64A76"/>
    <w:rsid w:val="00E8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0C8D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520C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Title"/>
    <w:basedOn w:val="a"/>
    <w:next w:val="a"/>
    <w:link w:val="1"/>
    <w:qFormat/>
    <w:rsid w:val="00520C8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6">
    <w:name w:val="Название Знак"/>
    <w:basedOn w:val="a0"/>
    <w:uiPriority w:val="10"/>
    <w:rsid w:val="00520C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5"/>
    <w:locked/>
    <w:rsid w:val="00520C8D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4">
    <w:name w:val="Основной текст4"/>
    <w:basedOn w:val="a"/>
    <w:rsid w:val="00C47070"/>
    <w:pPr>
      <w:widowControl w:val="0"/>
      <w:shd w:val="clear" w:color="auto" w:fill="FFFFFF"/>
      <w:suppressAutoHyphens/>
      <w:spacing w:before="300" w:after="0" w:line="269" w:lineRule="exact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">
    <w:name w:val="Основной текст2"/>
    <w:rsid w:val="00C47070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FontStyle132">
    <w:name w:val="Font Style132"/>
    <w:basedOn w:val="a0"/>
    <w:rsid w:val="00C47070"/>
    <w:rPr>
      <w:rFonts w:ascii="Times New Roman" w:hAnsi="Times New Roman" w:cs="Times New Roman" w:hint="default"/>
      <w:sz w:val="22"/>
      <w:szCs w:val="22"/>
    </w:rPr>
  </w:style>
  <w:style w:type="character" w:customStyle="1" w:styleId="a7">
    <w:name w:val="Основной текст + Курсив"/>
    <w:rsid w:val="00C47070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paragraph" w:customStyle="1" w:styleId="msonormalbullet2gif">
    <w:name w:val="msonormalbullet2.gif"/>
    <w:basedOn w:val="a"/>
    <w:rsid w:val="00D55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7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46E5B-F190-4A5B-A365-A985E8182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7748</Words>
  <Characters>44165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Валентиновна Семенова</dc:creator>
  <cp:keywords/>
  <dc:description/>
  <cp:lastModifiedBy>Татьяна Витальевна</cp:lastModifiedBy>
  <cp:revision>13</cp:revision>
  <dcterms:created xsi:type="dcterms:W3CDTF">2005-07-21T12:04:00Z</dcterms:created>
  <dcterms:modified xsi:type="dcterms:W3CDTF">2020-06-05T08:34:00Z</dcterms:modified>
</cp:coreProperties>
</file>